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DC53B5" w:rsidRPr="005F5B23" w:rsidTr="006C33C6">
        <w:trPr>
          <w:trHeight w:val="498"/>
        </w:trPr>
        <w:tc>
          <w:tcPr>
            <w:tcW w:w="9067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137B3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  <w:p w:rsidR="00DC53B5" w:rsidRPr="005F5B23" w:rsidRDefault="00577A53" w:rsidP="00E137B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E137B3">
              <w:rPr>
                <w:rFonts w:ascii="Calibri" w:hAnsi="Calibri" w:cs="Calibri"/>
                <w:b/>
                <w:bCs/>
                <w:sz w:val="22"/>
                <w:szCs w:val="22"/>
              </w:rPr>
              <w:t>09.10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.2017</w:t>
            </w:r>
          </w:p>
        </w:tc>
      </w:tr>
      <w:tr w:rsidR="00DC53B5" w:rsidRPr="005F5B23" w:rsidTr="006C33C6">
        <w:trPr>
          <w:trHeight w:val="989"/>
        </w:trPr>
        <w:tc>
          <w:tcPr>
            <w:tcW w:w="9067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DC53B5" w:rsidRPr="007366F3" w:rsidRDefault="00F824AD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</w:tc>
      </w:tr>
      <w:tr w:rsidR="00DC53B5" w:rsidRPr="005F5B23" w:rsidTr="00071AD5">
        <w:trPr>
          <w:trHeight w:val="431"/>
        </w:trPr>
        <w:tc>
          <w:tcPr>
            <w:tcW w:w="9067" w:type="dxa"/>
            <w:gridSpan w:val="2"/>
            <w:shd w:val="clear" w:color="auto" w:fill="auto"/>
          </w:tcPr>
          <w:p w:rsidR="00DC53B5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E137B3" w:rsidRDefault="00E137B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t>80000000-4 Usługi edukacyjne i szkoleniowe</w:t>
            </w:r>
          </w:p>
          <w:p w:rsidR="00DE1B3C" w:rsidRPr="00907B2B" w:rsidRDefault="00DE1B3C" w:rsidP="00E137B3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E137B3" w:rsidRDefault="00E137B3" w:rsidP="00A922C0">
            <w:pPr>
              <w:spacing w:before="100" w:beforeAutospacing="1" w:after="100" w:afterAutospacing="1" w:line="240" w:lineRule="auto"/>
              <w:jc w:val="both"/>
            </w:pPr>
            <w:r>
              <w:t xml:space="preserve">Przedmiotem zamówienia jest wyłonienie Egzaminatora, </w:t>
            </w:r>
            <w:r w:rsidR="00FA45FC">
              <w:t xml:space="preserve"> </w:t>
            </w:r>
            <w:r>
              <w:t xml:space="preserve">który przeprowadzi certyfikowany egzamin zewnętrzny z zakresu Spawanie </w:t>
            </w:r>
            <w:r w:rsidR="00FA45FC">
              <w:t>TIG</w:t>
            </w:r>
            <w:r>
              <w:t xml:space="preserve"> i MAG dla 1</w:t>
            </w:r>
            <w:r w:rsidR="00FA45FC">
              <w:t>00</w:t>
            </w:r>
            <w:r>
              <w:t xml:space="preserve"> Uczestników Projektu „</w:t>
            </w:r>
            <w:r w:rsidR="00FA45FC">
              <w:t xml:space="preserve">Kwalifikacje na miarę potrzeb” współfinansowanego z Europejskiego Funduszu Społecznego w ramach Regionalnego Programu Operacyjnego Województwa Pomorskiego na lata 2014-2020. </w:t>
            </w:r>
          </w:p>
          <w:p w:rsidR="00C5122F" w:rsidRPr="00034175" w:rsidRDefault="00A922C0" w:rsidP="00A922C0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034175">
              <w:rPr>
                <w:rFonts w:asciiTheme="minorHAnsi" w:eastAsia="Times New Roman" w:hAnsiTheme="minorHAnsi" w:cstheme="minorHAnsi"/>
                <w:lang w:eastAsia="pl-PL"/>
              </w:rPr>
              <w:t xml:space="preserve">Termin realizacji </w:t>
            </w:r>
            <w:r w:rsidR="00E137B3">
              <w:rPr>
                <w:rFonts w:asciiTheme="minorHAnsi" w:eastAsia="Times New Roman" w:hAnsiTheme="minorHAnsi" w:cstheme="minorHAnsi"/>
                <w:lang w:eastAsia="pl-PL"/>
              </w:rPr>
              <w:t>projektu</w:t>
            </w:r>
            <w:r w:rsidRPr="00034175">
              <w:rPr>
                <w:rFonts w:asciiTheme="minorHAnsi" w:eastAsia="Times New Roman" w:hAnsiTheme="minorHAnsi" w:cstheme="minorHAnsi"/>
                <w:lang w:eastAsia="pl-PL"/>
              </w:rPr>
              <w:t>: 09.2017-12.2018</w:t>
            </w:r>
          </w:p>
          <w:p w:rsidR="00CB08AF" w:rsidRPr="005F5B23" w:rsidRDefault="00A922C0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Szczegóły o</w:t>
            </w:r>
            <w:r w:rsidR="00F824AD"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pisano w załączniku </w:t>
            </w:r>
            <w:r w:rsidR="0065624E"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nr 3</w:t>
            </w:r>
            <w:r w:rsidR="00F824AD" w:rsidRPr="000341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37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6378" w:type="dxa"/>
            <w:shd w:val="clear" w:color="auto" w:fill="auto"/>
          </w:tcPr>
          <w:p w:rsidR="00E14415" w:rsidRPr="00E14415" w:rsidRDefault="009B1925" w:rsidP="00E1441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DE1B3C" w:rsidRPr="00927B06" w:rsidRDefault="009B1925" w:rsidP="00927B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 xml:space="preserve">Nie są osobowo ani kapitałowo </w:t>
            </w:r>
            <w:r w:rsidR="00927B06">
              <w:rPr>
                <w:rFonts w:eastAsia="Times New Roman" w:cs="Calibri"/>
                <w:bCs/>
                <w:color w:val="000000"/>
                <w:lang w:eastAsia="pl-PL"/>
              </w:rPr>
              <w:t>powiązane z Zamawiającym</w:t>
            </w:r>
          </w:p>
        </w:tc>
      </w:tr>
      <w:tr w:rsidR="00985A1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378" w:type="dxa"/>
            <w:shd w:val="clear" w:color="auto" w:fill="auto"/>
          </w:tcPr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Kryteria oceny warunków udziału w postępowaniu: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Zamawiający oceni, czy Oferent spełnia warunki, o których mowa w Ogłoszeniu na podstawie złożonego formularza ofertowego, który stanowi załącznik do niniejszego zapytania ofertowego</w:t>
            </w:r>
            <w:r w:rsidR="004C714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Ocena spełniania warunków udziału w postępowaniu zostanie dokonana na zasadzie: „spełnia - nie spełnia”. Wykonawca, który nie spełni któregokolwiek z warunków zostanie odrzucony w postępowaniu.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Oferty zostaną ocenione przez Zamawiającego w oparciu o następujące kryteria i ich znaczenie: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Kryterium: Cena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Znaczenie procentowe kryterium: 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punktów, jakie może otrzymać oferent za dane kryterium: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Zasady oceny poszczególnych kryteriów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Stawka za godzinę brutto: (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)*100*100%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Gdzie: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najniższa cena spośród wszystkich ważnych ofert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oferenta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ocena punktowa oferty: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Wykonawca maksymalnie może zdobyć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Wykonawcy, którzy złożą ważne oferty zostaną zawiadomieni o wynikach postępowania w formie elektronicznej na adres e-mail wskazany w ofercie, nie później niż w terminie 10 dni roboczych od dnia upływu terminu składania ofert. Informacja o wynikach postępowania zostanie udostępniona w siedzibie Zamawiającego – EUR Consulting sp. z o.o. ul. Fryderyka Chopina 19, 83-000 Pruszcz Gdański</w:t>
            </w:r>
          </w:p>
          <w:p w:rsidR="00985A15" w:rsidRPr="005F5B23" w:rsidRDefault="00985A15" w:rsidP="00DE1B3C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614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376500" w:rsidRDefault="00F87EFD" w:rsidP="00376500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4559EA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836D9F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Oferent powinien stworzyć ofertę na formularzu załączonym do zapytania ofertowego (jako załącznik nr 1) w formie pisemnej.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Oferta powinna: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4C7148">
              <w:rPr>
                <w:rFonts w:cs="Calibri"/>
              </w:rPr>
              <w:t>nazwę</w:t>
            </w:r>
            <w:r w:rsidRPr="000A0BDC">
              <w:rPr>
                <w:rFonts w:cs="Calibri"/>
              </w:rPr>
              <w:t xml:space="preserve"> oferenta,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4C7148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AF6B38">
              <w:rPr>
                <w:rFonts w:cs="Calibri"/>
              </w:rPr>
              <w:t>cenę dostawy materiałów metalowych</w:t>
            </w:r>
            <w:r w:rsidR="004C7148">
              <w:rPr>
                <w:rFonts w:cs="Calibri"/>
              </w:rPr>
              <w:t>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836D9F" w:rsidRPr="000A0BDC" w:rsidRDefault="004C7148" w:rsidP="00836D9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Zamawiający</w:t>
            </w:r>
            <w:r w:rsidR="00836D9F" w:rsidRPr="000A0BDC">
              <w:rPr>
                <w:rFonts w:cs="Calibri"/>
              </w:rPr>
              <w:t xml:space="preserve"> </w:t>
            </w:r>
            <w:r w:rsidR="00AF6B38">
              <w:rPr>
                <w:rFonts w:cs="Calibri"/>
              </w:rPr>
              <w:t xml:space="preserve">nie </w:t>
            </w:r>
            <w:r w:rsidR="00836D9F" w:rsidRPr="000A0BDC">
              <w:rPr>
                <w:rFonts w:cs="Calibri"/>
              </w:rPr>
              <w:t>dopuszcza składania ofert częściowych.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DE1B3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5966E2">
              <w:rPr>
                <w:rFonts w:cs="Calibri"/>
              </w:rPr>
              <w:t>16</w:t>
            </w:r>
            <w:r w:rsidR="00571943">
              <w:rPr>
                <w:rFonts w:cs="Calibri"/>
              </w:rPr>
              <w:t>.</w:t>
            </w:r>
            <w:r w:rsidR="005966E2">
              <w:rPr>
                <w:rFonts w:cs="Calibri"/>
              </w:rPr>
              <w:t>10</w:t>
            </w:r>
            <w:r w:rsidR="00E847AA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>2017 r., do godz.</w:t>
            </w:r>
            <w:r w:rsidR="00E847AA">
              <w:rPr>
                <w:rFonts w:cs="Calibri"/>
              </w:rPr>
              <w:t xml:space="preserve"> </w:t>
            </w:r>
            <w:r w:rsidR="00467D2D">
              <w:rPr>
                <w:rFonts w:cs="Calibri"/>
              </w:rPr>
              <w:t>13:0</w:t>
            </w:r>
            <w:r w:rsidR="00E847AA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 xml:space="preserve">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571943">
              <w:rPr>
                <w:rFonts w:cs="Calibri"/>
              </w:rPr>
              <w:t xml:space="preserve">, drogą pocztową </w:t>
            </w:r>
            <w:r w:rsidRPr="000A0BDC">
              <w:rPr>
                <w:rFonts w:cs="Calibri"/>
              </w:rPr>
              <w:t xml:space="preserve"> w siedzibie </w:t>
            </w:r>
            <w:r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>
              <w:rPr>
                <w:rFonts w:cs="Calibri"/>
              </w:rPr>
              <w:t>15:30</w:t>
            </w:r>
            <w:r w:rsidRPr="000A0BDC">
              <w:rPr>
                <w:rFonts w:cs="Calibri"/>
              </w:rPr>
              <w:t xml:space="preserve">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571943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AEA">
              <w:rPr>
                <w:rFonts w:asciiTheme="minorHAnsi" w:hAnsiTheme="minorHAnsi" w:cstheme="minorHAnsi"/>
                <w:sz w:val="22"/>
                <w:szCs w:val="22"/>
              </w:rPr>
              <w:t xml:space="preserve">Otwarcie ofert nastąpi do 5 dni roboczych od upływu terminu do składania ofert w siedzibie Zamawiającego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EUR Consulting sp. z o.o., ul. Fryderyka Chopina 19, 83-000 Pruszcz Gdański</w:t>
            </w:r>
          </w:p>
          <w:p w:rsidR="00836D9F" w:rsidRPr="00A97AEA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Tryb postępowania: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985A15" w:rsidRPr="005F5B23" w:rsidRDefault="004F5792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Rozeznanie rynku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2B32B4" w:rsidRPr="005F5B23" w:rsidRDefault="002B32B4" w:rsidP="003765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853"/>
        <w:gridCol w:w="1762"/>
      </w:tblGrid>
      <w:tr w:rsidR="00292523" w:rsidRPr="005F5B23" w:rsidTr="00D51DE7">
        <w:trPr>
          <w:trHeight w:val="414"/>
        </w:trPr>
        <w:tc>
          <w:tcPr>
            <w:tcW w:w="9062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438"/>
        </w:trPr>
        <w:tc>
          <w:tcPr>
            <w:tcW w:w="9062" w:type="dxa"/>
            <w:gridSpan w:val="3"/>
            <w:shd w:val="clear" w:color="auto" w:fill="auto"/>
          </w:tcPr>
          <w:p w:rsidR="00292523" w:rsidRPr="005F5B23" w:rsidRDefault="00292523" w:rsidP="00B404C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966E2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5966E2">
              <w:rPr>
                <w:rFonts w:ascii="Calibri" w:hAnsi="Calibri" w:cs="Calibri"/>
                <w:b/>
                <w:bCs/>
                <w:sz w:val="22"/>
                <w:szCs w:val="22"/>
              </w:rPr>
              <w:t>09.10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.2017</w:t>
            </w: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304"/>
        </w:trPr>
        <w:tc>
          <w:tcPr>
            <w:tcW w:w="9062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5966E2" w:rsidRPr="005F5B23" w:rsidTr="00AF443B">
        <w:trPr>
          <w:trHeight w:val="397"/>
        </w:trPr>
        <w:tc>
          <w:tcPr>
            <w:tcW w:w="3447" w:type="dxa"/>
            <w:shd w:val="clear" w:color="auto" w:fill="D9D9D9"/>
          </w:tcPr>
          <w:p w:rsidR="005966E2" w:rsidRPr="005F5B23" w:rsidRDefault="005966E2" w:rsidP="00B404C9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15" w:type="dxa"/>
            <w:gridSpan w:val="2"/>
            <w:shd w:val="clear" w:color="auto" w:fill="D9D9D9"/>
          </w:tcPr>
          <w:p w:rsidR="005966E2" w:rsidRPr="005F5B23" w:rsidRDefault="005966E2" w:rsidP="005966E2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 w PLN</w:t>
            </w:r>
          </w:p>
        </w:tc>
      </w:tr>
      <w:tr w:rsidR="005966E2" w:rsidRPr="005F5B23" w:rsidTr="003A7F86">
        <w:trPr>
          <w:trHeight w:val="397"/>
        </w:trPr>
        <w:tc>
          <w:tcPr>
            <w:tcW w:w="3447" w:type="dxa"/>
            <w:shd w:val="clear" w:color="auto" w:fill="auto"/>
          </w:tcPr>
          <w:p w:rsidR="005966E2" w:rsidRPr="004068EC" w:rsidRDefault="005966E2" w:rsidP="00596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Oferuję przeprowadzenie jednego egzaminu za cenę brutto: </w:t>
            </w:r>
          </w:p>
        </w:tc>
        <w:tc>
          <w:tcPr>
            <w:tcW w:w="5615" w:type="dxa"/>
            <w:gridSpan w:val="2"/>
            <w:shd w:val="clear" w:color="auto" w:fill="FFFFFF" w:themeFill="background1"/>
          </w:tcPr>
          <w:p w:rsidR="005966E2" w:rsidRPr="005F5B23" w:rsidRDefault="005966E2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404C9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B404C9" w:rsidRPr="0068020D" w:rsidRDefault="00B404C9" w:rsidP="00B404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853" w:type="dxa"/>
            <w:shd w:val="clear" w:color="auto" w:fill="auto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762" w:type="dxa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404C9" w:rsidRPr="005F5B23" w:rsidTr="00D51DE7">
        <w:trPr>
          <w:trHeight w:val="39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B404C9" w:rsidRPr="0068020D" w:rsidRDefault="00B404C9" w:rsidP="00B404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853" w:type="dxa"/>
            <w:shd w:val="clear" w:color="auto" w:fill="auto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:rsidR="00B404C9" w:rsidRPr="005F5B23" w:rsidRDefault="00B404C9" w:rsidP="00B404C9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51DE7" w:rsidRDefault="00D51DE7" w:rsidP="00A004AC">
      <w:pPr>
        <w:pStyle w:val="Nagwek1"/>
        <w:rPr>
          <w:rFonts w:ascii="Calibri" w:hAnsi="Calibri" w:cs="Calibri"/>
          <w:sz w:val="22"/>
          <w:szCs w:val="22"/>
        </w:rPr>
      </w:pPr>
    </w:p>
    <w:p w:rsidR="002A4C8D" w:rsidRDefault="002A4C8D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2A4C8D" w:rsidRDefault="002A4C8D" w:rsidP="002A4C8D"/>
    <w:p w:rsidR="002A4C8D" w:rsidRDefault="002A4C8D" w:rsidP="002A4C8D"/>
    <w:p w:rsidR="002A4C8D" w:rsidRDefault="002A4C8D" w:rsidP="002A4C8D"/>
    <w:p w:rsidR="002A4C8D" w:rsidRDefault="002A4C8D" w:rsidP="002A4C8D"/>
    <w:p w:rsidR="00376500" w:rsidRDefault="00376500" w:rsidP="002A4C8D"/>
    <w:p w:rsidR="00376500" w:rsidRDefault="00376500" w:rsidP="002A4C8D"/>
    <w:p w:rsidR="00376500" w:rsidRPr="002A4C8D" w:rsidRDefault="00376500" w:rsidP="002A4C8D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5966E2">
        <w:rPr>
          <w:rFonts w:cs="Calibri"/>
          <w:color w:val="000000"/>
        </w:rPr>
        <w:t>10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5966E2">
        <w:rPr>
          <w:rFonts w:cs="Calibri"/>
          <w:color w:val="000000"/>
        </w:rPr>
        <w:t>09.10</w:t>
      </w:r>
      <w:r w:rsidR="00E847AA">
        <w:rPr>
          <w:rFonts w:cs="Calibri"/>
          <w:color w:val="000000"/>
        </w:rPr>
        <w:t>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2E4E6B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</w:p>
    <w:p w:rsidR="00153672" w:rsidRPr="005F5B23" w:rsidRDefault="008F595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DE1B3C" w:rsidRDefault="0065624E" w:rsidP="002E4E6B">
      <w:pPr>
        <w:pStyle w:val="Nagwek2"/>
        <w:jc w:val="center"/>
        <w:rPr>
          <w:rFonts w:ascii="Calibri" w:eastAsia="Arial Unicode MS" w:hAnsi="Calibri" w:cs="Calibri"/>
          <w:i w:val="0"/>
          <w:lang w:eastAsia="pl-PL"/>
        </w:rPr>
      </w:pPr>
      <w:r w:rsidRPr="00DE1B3C">
        <w:rPr>
          <w:rFonts w:ascii="Calibri" w:eastAsia="Arial Unicode MS" w:hAnsi="Calibri" w:cs="Calibri"/>
          <w:i w:val="0"/>
          <w:lang w:eastAsia="pl-PL"/>
        </w:rPr>
        <w:t>Opis przedmiotu zamówienia</w:t>
      </w:r>
    </w:p>
    <w:p w:rsidR="002E4E6B" w:rsidRPr="0019301F" w:rsidRDefault="002E4E6B" w:rsidP="0019301F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5966E2" w:rsidRPr="005966E2" w:rsidRDefault="005966E2" w:rsidP="003422A5">
      <w:pPr>
        <w:jc w:val="both"/>
        <w:rPr>
          <w:b/>
        </w:rPr>
      </w:pPr>
      <w:r w:rsidRPr="005966E2">
        <w:rPr>
          <w:b/>
        </w:rPr>
        <w:t xml:space="preserve">Specyfika egzaminu: </w:t>
      </w:r>
    </w:p>
    <w:p w:rsidR="005966E2" w:rsidRDefault="005966E2" w:rsidP="005966E2">
      <w:pPr>
        <w:jc w:val="both"/>
      </w:pPr>
      <w:r w:rsidRPr="005966E2">
        <w:rPr>
          <w:b/>
        </w:rPr>
        <w:t>Miejsce realizacji</w:t>
      </w:r>
      <w:r>
        <w:t>:</w:t>
      </w:r>
      <w:r w:rsidRPr="005966E2">
        <w:t xml:space="preserve"> Egzamin realizowany będzie w sali </w:t>
      </w:r>
      <w:r w:rsidR="00467D2D">
        <w:t xml:space="preserve">oraz hali spawalniczej </w:t>
      </w:r>
      <w:r w:rsidRPr="005966E2">
        <w:t xml:space="preserve">zapewnionej przez EUR Consulting Sp. z o.o., z zapleczem technicznym dostosowanym do przeprowadzenia w/w egzaminu, mieszczącej się na terenie województwa pomorskiego. </w:t>
      </w:r>
    </w:p>
    <w:p w:rsidR="00467D2D" w:rsidRPr="005966E2" w:rsidRDefault="00467D2D" w:rsidP="005966E2">
      <w:pPr>
        <w:jc w:val="both"/>
        <w:rPr>
          <w:rFonts w:asciiTheme="minorHAnsi" w:hAnsiTheme="minorHAnsi" w:cstheme="minorHAnsi"/>
        </w:rPr>
      </w:pPr>
      <w:r>
        <w:t>Materiał spawalniczy na egzamin zapewnia EUR Consulting Sp. z o.o.</w:t>
      </w:r>
    </w:p>
    <w:p w:rsidR="005966E2" w:rsidRPr="005966E2" w:rsidRDefault="005966E2" w:rsidP="005966E2">
      <w:pPr>
        <w:jc w:val="both"/>
        <w:rPr>
          <w:rFonts w:asciiTheme="minorHAnsi" w:hAnsiTheme="minorHAnsi" w:cstheme="minorHAnsi"/>
        </w:rPr>
      </w:pPr>
      <w:r w:rsidRPr="005966E2">
        <w:rPr>
          <w:rFonts w:asciiTheme="minorHAnsi" w:hAnsiTheme="minorHAnsi" w:cstheme="minorHAnsi"/>
        </w:rPr>
        <w:t xml:space="preserve">Projekt realizowany jest w terminie 09.2017-12.2017. </w:t>
      </w:r>
    </w:p>
    <w:p w:rsidR="005966E2" w:rsidRPr="005966E2" w:rsidRDefault="005966E2" w:rsidP="005966E2">
      <w:pPr>
        <w:jc w:val="both"/>
        <w:rPr>
          <w:rFonts w:asciiTheme="minorHAnsi" w:hAnsiTheme="minorHAnsi" w:cstheme="minorHAnsi"/>
        </w:rPr>
      </w:pPr>
      <w:r w:rsidRPr="005966E2">
        <w:rPr>
          <w:rFonts w:asciiTheme="minorHAnsi" w:hAnsiTheme="minorHAnsi" w:cstheme="minorHAnsi"/>
        </w:rPr>
        <w:t xml:space="preserve">Ilość </w:t>
      </w:r>
      <w:r w:rsidR="00467D2D">
        <w:rPr>
          <w:rFonts w:asciiTheme="minorHAnsi" w:hAnsiTheme="minorHAnsi" w:cstheme="minorHAnsi"/>
        </w:rPr>
        <w:t>osób</w:t>
      </w:r>
      <w:r w:rsidRPr="005966E2">
        <w:rPr>
          <w:rFonts w:asciiTheme="minorHAnsi" w:hAnsiTheme="minorHAnsi" w:cstheme="minorHAnsi"/>
        </w:rPr>
        <w:t xml:space="preserve">: 100 , w podziale na 20 grup po 5 osób. </w:t>
      </w:r>
    </w:p>
    <w:p w:rsidR="005966E2" w:rsidRPr="005966E2" w:rsidRDefault="005966E2" w:rsidP="005966E2">
      <w:pPr>
        <w:jc w:val="both"/>
      </w:pPr>
      <w:r w:rsidRPr="005966E2">
        <w:t xml:space="preserve">Szczegółowy harmonogram egzaminów ustalony zostanie po ukończeniu szkoleń przez Uczestników. Egzaminy przeprowadzone zostaną w terminie do </w:t>
      </w:r>
      <w:r w:rsidR="00467D2D">
        <w:t>3 dni</w:t>
      </w:r>
      <w:r w:rsidRPr="005966E2">
        <w:t xml:space="preserve"> od ukończenia przez ucze</w:t>
      </w:r>
      <w:r w:rsidR="00467D2D">
        <w:t>stników szkolenia Spawanie TIG lub</w:t>
      </w:r>
      <w:r w:rsidRPr="005966E2">
        <w:t xml:space="preserve"> MAG. </w:t>
      </w:r>
    </w:p>
    <w:p w:rsidR="005966E2" w:rsidRPr="005966E2" w:rsidRDefault="005966E2" w:rsidP="005966E2">
      <w:pPr>
        <w:jc w:val="both"/>
        <w:rPr>
          <w:b/>
        </w:rPr>
      </w:pPr>
      <w:r w:rsidRPr="005966E2">
        <w:rPr>
          <w:b/>
        </w:rPr>
        <w:t xml:space="preserve">Do obowiązków Wykonawcy należeć będzie: </w:t>
      </w:r>
    </w:p>
    <w:p w:rsidR="00467D2D" w:rsidRDefault="005966E2" w:rsidP="005966E2">
      <w:pPr>
        <w:jc w:val="both"/>
      </w:pPr>
      <w:r w:rsidRPr="005966E2">
        <w:t xml:space="preserve">1. </w:t>
      </w:r>
      <w:r w:rsidR="00467D2D">
        <w:t>Posiadanie uprawnień do przeprowadzenia egzaminów spawalniczych.</w:t>
      </w:r>
    </w:p>
    <w:p w:rsidR="005966E2" w:rsidRPr="005966E2" w:rsidRDefault="00467D2D" w:rsidP="005966E2">
      <w:pPr>
        <w:jc w:val="both"/>
      </w:pPr>
      <w:r>
        <w:t xml:space="preserve">2. </w:t>
      </w:r>
      <w:r w:rsidR="005966E2" w:rsidRPr="005966E2">
        <w:t xml:space="preserve">Przeprowadzenie certyfikowanych egzaminów zewnętrznych z zakresu Spawanie TIG i MAG zgodnie z procedurą nadawania kwalifikacji Instytutu Spawalnictwa, dla wskazanej liczby osób. </w:t>
      </w:r>
    </w:p>
    <w:p w:rsidR="005966E2" w:rsidRPr="005966E2" w:rsidRDefault="00467D2D" w:rsidP="005966E2">
      <w:pPr>
        <w:jc w:val="both"/>
      </w:pPr>
      <w:r>
        <w:t>3</w:t>
      </w:r>
      <w:r w:rsidR="005966E2" w:rsidRPr="005966E2">
        <w:t>. Wydanie Certyfikatu poświadczającego kwalifikacje z zakresu Spawanie TIG i MAG. Certyfikat potwierdza, zgodnie z normami Instytutu Spawalnictwa,</w:t>
      </w:r>
      <w:r w:rsidR="00532E4E">
        <w:t xml:space="preserve"> UDT,TUV.</w:t>
      </w:r>
      <w:bookmarkStart w:id="0" w:name="_GoBack"/>
      <w:bookmarkEnd w:id="0"/>
    </w:p>
    <w:p w:rsidR="00E34925" w:rsidRDefault="00467D2D" w:rsidP="005966E2">
      <w:pPr>
        <w:jc w:val="both"/>
      </w:pPr>
      <w:r>
        <w:t>4</w:t>
      </w:r>
      <w:r w:rsidR="005966E2">
        <w:t xml:space="preserve">. Po zakończeniu egzaminów na Wykonawcy spoczywa obowiązek sporządzenia protokołów z egzaminu i wskazania wyników egzaminów poszczególnych Uczestników/-czek Projekt. </w:t>
      </w:r>
    </w:p>
    <w:p w:rsidR="00E34925" w:rsidRPr="00E34925" w:rsidRDefault="00E34925" w:rsidP="00E34925">
      <w:pPr>
        <w:jc w:val="both"/>
        <w:rPr>
          <w:b/>
        </w:rPr>
      </w:pPr>
      <w:r w:rsidRPr="00E34925">
        <w:rPr>
          <w:b/>
        </w:rPr>
        <w:t xml:space="preserve">Informacje dodatkowe dotyczące przedmiotu zamówienia: </w:t>
      </w:r>
    </w:p>
    <w:p w:rsidR="00E34925" w:rsidRDefault="00E34925" w:rsidP="00E34925">
      <w:pPr>
        <w:jc w:val="both"/>
      </w:pPr>
      <w:r>
        <w:t>Koszty administracyjne związane z organizacją egzaminu pokrywa Zamawiający. Wykonawca pokrywa koszty dojazdu na szkolenia i ewentualnego zakwaterowania. Zamawiający poinformuje Uczestników o terminie egzaminu oraz dostarczy Wykonawcy listę Uczestników Projektu.</w:t>
      </w:r>
      <w:r w:rsidRPr="00E34925">
        <w:t xml:space="preserve"> </w:t>
      </w:r>
    </w:p>
    <w:p w:rsidR="005966E2" w:rsidRPr="005966E2" w:rsidRDefault="00E34925" w:rsidP="00E34925">
      <w:pPr>
        <w:jc w:val="both"/>
        <w:rPr>
          <w:rFonts w:asciiTheme="minorHAnsi" w:hAnsiTheme="minorHAnsi" w:cstheme="minorHAnsi"/>
        </w:rPr>
      </w:pPr>
      <w:r>
        <w:t>Zamawiający nie dopuszcza możliwości składania ofert częściowych.</w:t>
      </w:r>
    </w:p>
    <w:sectPr w:rsidR="005966E2" w:rsidRPr="005966E2" w:rsidSect="00655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01" w:rsidRDefault="00C15201" w:rsidP="0014183D">
      <w:pPr>
        <w:spacing w:after="0" w:line="240" w:lineRule="auto"/>
      </w:pPr>
      <w:r>
        <w:separator/>
      </w:r>
    </w:p>
  </w:endnote>
  <w:endnote w:type="continuationSeparator" w:id="0">
    <w:p w:rsidR="00C15201" w:rsidRDefault="00C15201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01" w:rsidRDefault="00C15201" w:rsidP="0014183D">
      <w:pPr>
        <w:spacing w:after="0" w:line="240" w:lineRule="auto"/>
      </w:pPr>
      <w:r>
        <w:separator/>
      </w:r>
    </w:p>
  </w:footnote>
  <w:footnote w:type="continuationSeparator" w:id="0">
    <w:p w:rsidR="00C15201" w:rsidRDefault="00C15201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5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4143FA"/>
    <w:multiLevelType w:val="hybridMultilevel"/>
    <w:tmpl w:val="3D80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512A36"/>
    <w:multiLevelType w:val="hybridMultilevel"/>
    <w:tmpl w:val="4628C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FED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1" w15:restartNumberingAfterBreak="0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185"/>
    <w:multiLevelType w:val="hybridMultilevel"/>
    <w:tmpl w:val="B3FE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7"/>
  </w:num>
  <w:num w:numId="5">
    <w:abstractNumId w:val="16"/>
  </w:num>
  <w:num w:numId="6">
    <w:abstractNumId w:val="33"/>
  </w:num>
  <w:num w:numId="7">
    <w:abstractNumId w:val="30"/>
  </w:num>
  <w:num w:numId="8">
    <w:abstractNumId w:val="34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9"/>
  </w:num>
  <w:num w:numId="14">
    <w:abstractNumId w:val="25"/>
  </w:num>
  <w:num w:numId="15">
    <w:abstractNumId w:val="37"/>
  </w:num>
  <w:num w:numId="16">
    <w:abstractNumId w:val="26"/>
  </w:num>
  <w:num w:numId="17">
    <w:abstractNumId w:val="40"/>
  </w:num>
  <w:num w:numId="18">
    <w:abstractNumId w:val="7"/>
  </w:num>
  <w:num w:numId="19">
    <w:abstractNumId w:val="15"/>
  </w:num>
  <w:num w:numId="20">
    <w:abstractNumId w:val="20"/>
  </w:num>
  <w:num w:numId="21">
    <w:abstractNumId w:val="39"/>
  </w:num>
  <w:num w:numId="22">
    <w:abstractNumId w:val="21"/>
  </w:num>
  <w:num w:numId="23">
    <w:abstractNumId w:val="36"/>
  </w:num>
  <w:num w:numId="24">
    <w:abstractNumId w:val="11"/>
  </w:num>
  <w:num w:numId="25">
    <w:abstractNumId w:val="41"/>
  </w:num>
  <w:num w:numId="26">
    <w:abstractNumId w:val="13"/>
  </w:num>
  <w:num w:numId="27">
    <w:abstractNumId w:val="43"/>
  </w:num>
  <w:num w:numId="28">
    <w:abstractNumId w:val="12"/>
  </w:num>
  <w:num w:numId="29">
    <w:abstractNumId w:val="22"/>
  </w:num>
  <w:num w:numId="30">
    <w:abstractNumId w:val="8"/>
  </w:num>
  <w:num w:numId="31">
    <w:abstractNumId w:val="38"/>
  </w:num>
  <w:num w:numId="32">
    <w:abstractNumId w:val="31"/>
  </w:num>
  <w:num w:numId="33">
    <w:abstractNumId w:val="9"/>
  </w:num>
  <w:num w:numId="34">
    <w:abstractNumId w:val="35"/>
  </w:num>
  <w:num w:numId="35">
    <w:abstractNumId w:val="32"/>
  </w:num>
  <w:num w:numId="36">
    <w:abstractNumId w:val="23"/>
  </w:num>
  <w:num w:numId="37">
    <w:abstractNumId w:val="1"/>
  </w:num>
  <w:num w:numId="38">
    <w:abstractNumId w:val="0"/>
  </w:num>
  <w:num w:numId="39">
    <w:abstractNumId w:val="29"/>
  </w:num>
  <w:num w:numId="40">
    <w:abstractNumId w:val="6"/>
  </w:num>
  <w:num w:numId="41">
    <w:abstractNumId w:val="42"/>
  </w:num>
  <w:num w:numId="42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8"/>
    <w:rsid w:val="00004DEE"/>
    <w:rsid w:val="0001401F"/>
    <w:rsid w:val="0001519A"/>
    <w:rsid w:val="000175EB"/>
    <w:rsid w:val="000218B0"/>
    <w:rsid w:val="0002736F"/>
    <w:rsid w:val="000309D1"/>
    <w:rsid w:val="00034175"/>
    <w:rsid w:val="000478B3"/>
    <w:rsid w:val="00053D26"/>
    <w:rsid w:val="00055532"/>
    <w:rsid w:val="00057736"/>
    <w:rsid w:val="00063437"/>
    <w:rsid w:val="00063DD7"/>
    <w:rsid w:val="00066E27"/>
    <w:rsid w:val="00071AD5"/>
    <w:rsid w:val="00075AFE"/>
    <w:rsid w:val="0008101A"/>
    <w:rsid w:val="0008397A"/>
    <w:rsid w:val="00086920"/>
    <w:rsid w:val="00091FCF"/>
    <w:rsid w:val="00094C2E"/>
    <w:rsid w:val="0009725D"/>
    <w:rsid w:val="000A0BDC"/>
    <w:rsid w:val="000A27E4"/>
    <w:rsid w:val="000A7C34"/>
    <w:rsid w:val="000B6526"/>
    <w:rsid w:val="000B7CC5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239D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301F"/>
    <w:rsid w:val="00195BCF"/>
    <w:rsid w:val="001A000F"/>
    <w:rsid w:val="001A1012"/>
    <w:rsid w:val="001B0AF6"/>
    <w:rsid w:val="001B1D38"/>
    <w:rsid w:val="001B31C2"/>
    <w:rsid w:val="001B7006"/>
    <w:rsid w:val="001C31F4"/>
    <w:rsid w:val="001E572F"/>
    <w:rsid w:val="00203864"/>
    <w:rsid w:val="00212C2D"/>
    <w:rsid w:val="0021739D"/>
    <w:rsid w:val="00223659"/>
    <w:rsid w:val="002460F6"/>
    <w:rsid w:val="00247739"/>
    <w:rsid w:val="002534AA"/>
    <w:rsid w:val="002540CF"/>
    <w:rsid w:val="0026067F"/>
    <w:rsid w:val="00264281"/>
    <w:rsid w:val="00265133"/>
    <w:rsid w:val="00271B6A"/>
    <w:rsid w:val="0027205F"/>
    <w:rsid w:val="0027322F"/>
    <w:rsid w:val="00273BDB"/>
    <w:rsid w:val="002756F3"/>
    <w:rsid w:val="002765B9"/>
    <w:rsid w:val="00283712"/>
    <w:rsid w:val="00292523"/>
    <w:rsid w:val="002A4B63"/>
    <w:rsid w:val="002A4C8D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E4E6B"/>
    <w:rsid w:val="002F0E86"/>
    <w:rsid w:val="002F0F68"/>
    <w:rsid w:val="002F6C08"/>
    <w:rsid w:val="0030338E"/>
    <w:rsid w:val="00315832"/>
    <w:rsid w:val="00316018"/>
    <w:rsid w:val="00320289"/>
    <w:rsid w:val="00322466"/>
    <w:rsid w:val="003260E1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1C51"/>
    <w:rsid w:val="003560FF"/>
    <w:rsid w:val="003600A7"/>
    <w:rsid w:val="00374882"/>
    <w:rsid w:val="00376500"/>
    <w:rsid w:val="0038299A"/>
    <w:rsid w:val="00383EA3"/>
    <w:rsid w:val="0038435B"/>
    <w:rsid w:val="00385E7B"/>
    <w:rsid w:val="0039116F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67D2D"/>
    <w:rsid w:val="00474394"/>
    <w:rsid w:val="00481B05"/>
    <w:rsid w:val="00484224"/>
    <w:rsid w:val="004844B6"/>
    <w:rsid w:val="00491D58"/>
    <w:rsid w:val="00497649"/>
    <w:rsid w:val="004B4EF6"/>
    <w:rsid w:val="004C4A0F"/>
    <w:rsid w:val="004C7148"/>
    <w:rsid w:val="004D573C"/>
    <w:rsid w:val="004D6F3F"/>
    <w:rsid w:val="004F0CF5"/>
    <w:rsid w:val="004F5792"/>
    <w:rsid w:val="004F7D1B"/>
    <w:rsid w:val="005013B3"/>
    <w:rsid w:val="00512F49"/>
    <w:rsid w:val="005150F6"/>
    <w:rsid w:val="00520C73"/>
    <w:rsid w:val="00520D54"/>
    <w:rsid w:val="00522172"/>
    <w:rsid w:val="0052428E"/>
    <w:rsid w:val="00526848"/>
    <w:rsid w:val="00530249"/>
    <w:rsid w:val="00532E4E"/>
    <w:rsid w:val="005347D9"/>
    <w:rsid w:val="0054041B"/>
    <w:rsid w:val="005417A9"/>
    <w:rsid w:val="00542E58"/>
    <w:rsid w:val="00545FB8"/>
    <w:rsid w:val="00554176"/>
    <w:rsid w:val="0056064F"/>
    <w:rsid w:val="0056276C"/>
    <w:rsid w:val="00563232"/>
    <w:rsid w:val="00565AAA"/>
    <w:rsid w:val="00565ACC"/>
    <w:rsid w:val="00571943"/>
    <w:rsid w:val="00577A53"/>
    <w:rsid w:val="0058027E"/>
    <w:rsid w:val="00582D34"/>
    <w:rsid w:val="0058457A"/>
    <w:rsid w:val="005869EC"/>
    <w:rsid w:val="00590BAA"/>
    <w:rsid w:val="005943FD"/>
    <w:rsid w:val="005966E2"/>
    <w:rsid w:val="005A51F2"/>
    <w:rsid w:val="005A57DD"/>
    <w:rsid w:val="005B2F39"/>
    <w:rsid w:val="005B5763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B89"/>
    <w:rsid w:val="005F48FA"/>
    <w:rsid w:val="005F5B23"/>
    <w:rsid w:val="00607A2B"/>
    <w:rsid w:val="0061055D"/>
    <w:rsid w:val="00610E58"/>
    <w:rsid w:val="00614179"/>
    <w:rsid w:val="00617574"/>
    <w:rsid w:val="00621198"/>
    <w:rsid w:val="00626300"/>
    <w:rsid w:val="0062729C"/>
    <w:rsid w:val="00630B3A"/>
    <w:rsid w:val="0063795E"/>
    <w:rsid w:val="00645897"/>
    <w:rsid w:val="00655833"/>
    <w:rsid w:val="0065624E"/>
    <w:rsid w:val="00661F8B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76C"/>
    <w:rsid w:val="00697A8A"/>
    <w:rsid w:val="006A3E23"/>
    <w:rsid w:val="006B3CF3"/>
    <w:rsid w:val="006B5B49"/>
    <w:rsid w:val="006C33C6"/>
    <w:rsid w:val="006D5C72"/>
    <w:rsid w:val="006E0318"/>
    <w:rsid w:val="006E3768"/>
    <w:rsid w:val="006E75F9"/>
    <w:rsid w:val="006E7842"/>
    <w:rsid w:val="006F09BF"/>
    <w:rsid w:val="006F0DEC"/>
    <w:rsid w:val="006F2C4B"/>
    <w:rsid w:val="006F5CFD"/>
    <w:rsid w:val="00701C75"/>
    <w:rsid w:val="00702B49"/>
    <w:rsid w:val="00702E73"/>
    <w:rsid w:val="0072516F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D190A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5A9C"/>
    <w:rsid w:val="00836D9F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27B06"/>
    <w:rsid w:val="00932FD7"/>
    <w:rsid w:val="00945F29"/>
    <w:rsid w:val="00946993"/>
    <w:rsid w:val="009605BC"/>
    <w:rsid w:val="00962F5C"/>
    <w:rsid w:val="00974AD4"/>
    <w:rsid w:val="00980679"/>
    <w:rsid w:val="00982453"/>
    <w:rsid w:val="009831CE"/>
    <w:rsid w:val="00985A1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E14B8"/>
    <w:rsid w:val="009E58B3"/>
    <w:rsid w:val="009F2F3F"/>
    <w:rsid w:val="009F5991"/>
    <w:rsid w:val="00A004AC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31EB3"/>
    <w:rsid w:val="00A321D9"/>
    <w:rsid w:val="00A34176"/>
    <w:rsid w:val="00A36A5B"/>
    <w:rsid w:val="00A42497"/>
    <w:rsid w:val="00A468F9"/>
    <w:rsid w:val="00A61151"/>
    <w:rsid w:val="00A618BD"/>
    <w:rsid w:val="00A63B65"/>
    <w:rsid w:val="00A74679"/>
    <w:rsid w:val="00A74EF2"/>
    <w:rsid w:val="00A7634B"/>
    <w:rsid w:val="00A808C0"/>
    <w:rsid w:val="00A8621C"/>
    <w:rsid w:val="00A87E49"/>
    <w:rsid w:val="00A9209B"/>
    <w:rsid w:val="00A922C0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F1A99"/>
    <w:rsid w:val="00AF2E2C"/>
    <w:rsid w:val="00AF4A7B"/>
    <w:rsid w:val="00AF6B38"/>
    <w:rsid w:val="00B02D00"/>
    <w:rsid w:val="00B07D64"/>
    <w:rsid w:val="00B12245"/>
    <w:rsid w:val="00B14F12"/>
    <w:rsid w:val="00B156B6"/>
    <w:rsid w:val="00B17808"/>
    <w:rsid w:val="00B348A9"/>
    <w:rsid w:val="00B404C9"/>
    <w:rsid w:val="00B42C80"/>
    <w:rsid w:val="00B475B6"/>
    <w:rsid w:val="00B56E87"/>
    <w:rsid w:val="00B62426"/>
    <w:rsid w:val="00B7409B"/>
    <w:rsid w:val="00B76010"/>
    <w:rsid w:val="00B76127"/>
    <w:rsid w:val="00B8064C"/>
    <w:rsid w:val="00B85586"/>
    <w:rsid w:val="00B93DA1"/>
    <w:rsid w:val="00BB328A"/>
    <w:rsid w:val="00BC6DBA"/>
    <w:rsid w:val="00BD0C4D"/>
    <w:rsid w:val="00BD74BE"/>
    <w:rsid w:val="00BF2D31"/>
    <w:rsid w:val="00C070B9"/>
    <w:rsid w:val="00C11564"/>
    <w:rsid w:val="00C15201"/>
    <w:rsid w:val="00C164DF"/>
    <w:rsid w:val="00C1747C"/>
    <w:rsid w:val="00C21907"/>
    <w:rsid w:val="00C24D25"/>
    <w:rsid w:val="00C34823"/>
    <w:rsid w:val="00C35A19"/>
    <w:rsid w:val="00C418B4"/>
    <w:rsid w:val="00C41A6D"/>
    <w:rsid w:val="00C5122F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B08AF"/>
    <w:rsid w:val="00CB77E9"/>
    <w:rsid w:val="00CC0BA8"/>
    <w:rsid w:val="00CC0CF5"/>
    <w:rsid w:val="00CC4052"/>
    <w:rsid w:val="00CD3303"/>
    <w:rsid w:val="00CE1C9D"/>
    <w:rsid w:val="00CE381E"/>
    <w:rsid w:val="00CF22C9"/>
    <w:rsid w:val="00CF2F4E"/>
    <w:rsid w:val="00CF5832"/>
    <w:rsid w:val="00D023BD"/>
    <w:rsid w:val="00D12006"/>
    <w:rsid w:val="00D120BD"/>
    <w:rsid w:val="00D142F6"/>
    <w:rsid w:val="00D25381"/>
    <w:rsid w:val="00D349CD"/>
    <w:rsid w:val="00D4195A"/>
    <w:rsid w:val="00D51A87"/>
    <w:rsid w:val="00D51DE7"/>
    <w:rsid w:val="00D611FB"/>
    <w:rsid w:val="00D61CBD"/>
    <w:rsid w:val="00D64FB1"/>
    <w:rsid w:val="00D664C8"/>
    <w:rsid w:val="00D710B8"/>
    <w:rsid w:val="00D8100E"/>
    <w:rsid w:val="00D81379"/>
    <w:rsid w:val="00D81440"/>
    <w:rsid w:val="00D81DCE"/>
    <w:rsid w:val="00D836C9"/>
    <w:rsid w:val="00D87263"/>
    <w:rsid w:val="00D87605"/>
    <w:rsid w:val="00D90D8E"/>
    <w:rsid w:val="00D95CD2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D4991"/>
    <w:rsid w:val="00DE1B3C"/>
    <w:rsid w:val="00DE1F42"/>
    <w:rsid w:val="00DE2D31"/>
    <w:rsid w:val="00E0502A"/>
    <w:rsid w:val="00E068DE"/>
    <w:rsid w:val="00E1293C"/>
    <w:rsid w:val="00E137B3"/>
    <w:rsid w:val="00E14415"/>
    <w:rsid w:val="00E168AE"/>
    <w:rsid w:val="00E16AAF"/>
    <w:rsid w:val="00E25C0B"/>
    <w:rsid w:val="00E27E63"/>
    <w:rsid w:val="00E315FC"/>
    <w:rsid w:val="00E34925"/>
    <w:rsid w:val="00E36E71"/>
    <w:rsid w:val="00E445E0"/>
    <w:rsid w:val="00E46857"/>
    <w:rsid w:val="00E56DF2"/>
    <w:rsid w:val="00E572CB"/>
    <w:rsid w:val="00E64376"/>
    <w:rsid w:val="00E66085"/>
    <w:rsid w:val="00E81BEC"/>
    <w:rsid w:val="00E847AA"/>
    <w:rsid w:val="00E90DF1"/>
    <w:rsid w:val="00E913CB"/>
    <w:rsid w:val="00E96C97"/>
    <w:rsid w:val="00E975F7"/>
    <w:rsid w:val="00EA136E"/>
    <w:rsid w:val="00EA48E6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11953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07FE"/>
    <w:rsid w:val="00F91B3F"/>
    <w:rsid w:val="00F92018"/>
    <w:rsid w:val="00F92939"/>
    <w:rsid w:val="00F93CEE"/>
    <w:rsid w:val="00F948C5"/>
    <w:rsid w:val="00FA18F0"/>
    <w:rsid w:val="00FA27DF"/>
    <w:rsid w:val="00FA2B23"/>
    <w:rsid w:val="00FA2FC2"/>
    <w:rsid w:val="00FA3C0D"/>
    <w:rsid w:val="00FA45FC"/>
    <w:rsid w:val="00FB286E"/>
    <w:rsid w:val="00FB54F9"/>
    <w:rsid w:val="00FC05F9"/>
    <w:rsid w:val="00FC5F17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3B061"/>
  <w15:docId w15:val="{7F30C551-F938-4803-9F6B-2694D58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719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B071-CCEA-4F7C-B9D9-76D3E267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9746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8</cp:revision>
  <cp:lastPrinted>2017-10-19T13:27:00Z</cp:lastPrinted>
  <dcterms:created xsi:type="dcterms:W3CDTF">2017-10-19T10:54:00Z</dcterms:created>
  <dcterms:modified xsi:type="dcterms:W3CDTF">2017-10-25T13:39:00Z</dcterms:modified>
</cp:coreProperties>
</file>