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1CA8" w14:textId="77777777" w:rsidR="001F2215" w:rsidRDefault="001F2215">
      <w:pPr>
        <w:pStyle w:val="Tekstpodstawowy"/>
        <w:ind w:left="0"/>
        <w:jc w:val="left"/>
        <w:rPr>
          <w:rFonts w:ascii="Times New Roman"/>
          <w:sz w:val="20"/>
        </w:rPr>
      </w:pPr>
    </w:p>
    <w:p w14:paraId="00E5F4C9" w14:textId="34C6CCCD" w:rsidR="00F271DB" w:rsidRDefault="00F271DB" w:rsidP="00F271DB">
      <w:pPr>
        <w:spacing w:before="99"/>
        <w:ind w:left="116"/>
        <w:rPr>
          <w:sz w:val="26"/>
        </w:rPr>
      </w:pPr>
      <w:r>
        <w:rPr>
          <w:b/>
          <w:sz w:val="20"/>
        </w:rPr>
        <w:t>Załącznik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6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Zapytania</w:t>
      </w:r>
      <w:r>
        <w:rPr>
          <w:spacing w:val="-3"/>
          <w:sz w:val="20"/>
        </w:rPr>
        <w:t xml:space="preserve"> </w:t>
      </w:r>
      <w:r>
        <w:rPr>
          <w:sz w:val="20"/>
        </w:rPr>
        <w:t>ofertowego</w:t>
      </w:r>
      <w:r>
        <w:rPr>
          <w:spacing w:val="-1"/>
          <w:sz w:val="20"/>
        </w:rPr>
        <w:t xml:space="preserve"> </w:t>
      </w:r>
      <w:r w:rsidR="005B4510">
        <w:rPr>
          <w:sz w:val="20"/>
        </w:rPr>
        <w:t>6</w:t>
      </w:r>
      <w:r w:rsidRPr="0060429A">
        <w:rPr>
          <w:sz w:val="20"/>
        </w:rPr>
        <w:t>/20</w:t>
      </w:r>
      <w:r w:rsidR="005B4510">
        <w:rPr>
          <w:sz w:val="20"/>
        </w:rPr>
        <w:t>26</w:t>
      </w:r>
      <w:r w:rsidR="007B5022" w:rsidRPr="0060429A">
        <w:rPr>
          <w:sz w:val="20"/>
        </w:rPr>
        <w:t xml:space="preserve"> </w:t>
      </w:r>
      <w:r w:rsidRPr="0060429A">
        <w:rPr>
          <w:sz w:val="20"/>
        </w:rPr>
        <w:t>/EUR</w:t>
      </w:r>
    </w:p>
    <w:p w14:paraId="37B3BEA2" w14:textId="77777777" w:rsidR="00F271DB" w:rsidRDefault="00F271DB">
      <w:pPr>
        <w:ind w:right="260"/>
        <w:jc w:val="center"/>
        <w:rPr>
          <w:b/>
          <w:spacing w:val="-4"/>
          <w:sz w:val="20"/>
        </w:rPr>
      </w:pPr>
    </w:p>
    <w:p w14:paraId="43BF2987" w14:textId="0F547FB3" w:rsidR="001F2215" w:rsidRDefault="00000000">
      <w:pPr>
        <w:ind w:right="260"/>
        <w:jc w:val="center"/>
        <w:rPr>
          <w:b/>
          <w:sz w:val="20"/>
        </w:rPr>
      </w:pPr>
      <w:r>
        <w:rPr>
          <w:b/>
          <w:spacing w:val="-4"/>
          <w:sz w:val="20"/>
        </w:rPr>
        <w:t>WZÓR</w:t>
      </w:r>
    </w:p>
    <w:p w14:paraId="17A9075F" w14:textId="77777777" w:rsidR="001F2215" w:rsidRDefault="001F2215">
      <w:pPr>
        <w:pStyle w:val="Tekstpodstawowy"/>
        <w:spacing w:before="72"/>
        <w:ind w:left="0"/>
        <w:jc w:val="left"/>
        <w:rPr>
          <w:b/>
          <w:sz w:val="20"/>
        </w:rPr>
      </w:pPr>
    </w:p>
    <w:p w14:paraId="4A8C8D7F" w14:textId="77777777" w:rsidR="001F2215" w:rsidRDefault="00000000">
      <w:pPr>
        <w:pStyle w:val="Nagwek1"/>
        <w:spacing w:before="1"/>
        <w:ind w:left="3793"/>
      </w:pPr>
      <w:r>
        <w:t>Umowa</w:t>
      </w:r>
      <w:r>
        <w:rPr>
          <w:spacing w:val="-6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…….</w:t>
      </w:r>
      <w:r>
        <w:rPr>
          <w:spacing w:val="-2"/>
        </w:rPr>
        <w:t xml:space="preserve"> (wzór)</w:t>
      </w:r>
    </w:p>
    <w:p w14:paraId="0D1D0DA4" w14:textId="77777777" w:rsidR="001F2215" w:rsidRDefault="001F2215">
      <w:pPr>
        <w:pStyle w:val="Tekstpodstawowy"/>
        <w:spacing w:before="112"/>
        <w:ind w:left="0"/>
        <w:jc w:val="left"/>
        <w:rPr>
          <w:b/>
        </w:rPr>
      </w:pPr>
    </w:p>
    <w:p w14:paraId="2EA11183" w14:textId="77777777" w:rsidR="001F2215" w:rsidRDefault="00000000">
      <w:pPr>
        <w:pStyle w:val="Tekstpodstawowy"/>
        <w:tabs>
          <w:tab w:val="left" w:leader="dot" w:pos="3043"/>
          <w:tab w:val="left" w:leader="dot" w:pos="5529"/>
        </w:tabs>
        <w:spacing w:before="1"/>
        <w:ind w:left="118"/>
        <w:jc w:val="left"/>
      </w:pPr>
      <w:r>
        <w:t>zawarta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4"/>
        </w:rPr>
        <w:t>dniu</w:t>
      </w:r>
      <w: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w</w:t>
      </w:r>
      <w:r>
        <w:rPr>
          <w:rFonts w:ascii="Times New Roman" w:hAnsi="Times New Roman"/>
        </w:rPr>
        <w:tab/>
      </w:r>
      <w:r>
        <w:rPr>
          <w:spacing w:val="-2"/>
        </w:rPr>
        <w:t>pomiędzy:</w:t>
      </w:r>
    </w:p>
    <w:p w14:paraId="7429AC9F" w14:textId="77777777" w:rsidR="001F2215" w:rsidRDefault="001F2215">
      <w:pPr>
        <w:pStyle w:val="Tekstpodstawowy"/>
        <w:spacing w:before="38"/>
        <w:ind w:left="0"/>
        <w:jc w:val="left"/>
      </w:pPr>
    </w:p>
    <w:p w14:paraId="7DD04E63" w14:textId="77777777" w:rsidR="001F2215" w:rsidRDefault="00000000">
      <w:pPr>
        <w:pStyle w:val="Tekstpodstawowy"/>
        <w:ind w:left="118"/>
        <w:jc w:val="left"/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rPr>
          <w:spacing w:val="-2"/>
        </w:rPr>
        <w:t>Wykonawcy</w:t>
      </w:r>
    </w:p>
    <w:p w14:paraId="3B5C2B45" w14:textId="77777777" w:rsidR="001F2215" w:rsidRDefault="00000000">
      <w:pPr>
        <w:pStyle w:val="Tekstpodstawowy"/>
        <w:spacing w:before="15"/>
        <w:ind w:left="118"/>
        <w:jc w:val="left"/>
      </w:pPr>
      <w:r>
        <w:t>(NIP,</w:t>
      </w:r>
      <w:r>
        <w:rPr>
          <w:spacing w:val="-4"/>
        </w:rPr>
        <w:t xml:space="preserve"> </w:t>
      </w:r>
      <w:r>
        <w:t>REGON,</w:t>
      </w:r>
      <w:r>
        <w:rPr>
          <w:spacing w:val="-3"/>
        </w:rPr>
        <w:t xml:space="preserve"> </w:t>
      </w:r>
      <w:r>
        <w:t>KRS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rPr>
          <w:spacing w:val="-2"/>
        </w:rPr>
        <w:t>dotyczy)</w:t>
      </w:r>
    </w:p>
    <w:p w14:paraId="59F4C0EB" w14:textId="77777777" w:rsidR="001F2215" w:rsidRDefault="001F2215">
      <w:pPr>
        <w:pStyle w:val="Tekstpodstawowy"/>
        <w:spacing w:before="36"/>
        <w:ind w:left="0"/>
        <w:jc w:val="left"/>
      </w:pPr>
    </w:p>
    <w:p w14:paraId="1D99E2D2" w14:textId="77777777" w:rsidR="001F2215" w:rsidRDefault="00000000">
      <w:pPr>
        <w:pStyle w:val="Tekstpodstawowy"/>
        <w:ind w:left="118"/>
        <w:jc w:val="left"/>
      </w:pPr>
      <w:r>
        <w:t>reprezentowany</w:t>
      </w:r>
      <w:r>
        <w:rPr>
          <w:spacing w:val="-5"/>
        </w:rPr>
        <w:t xml:space="preserve"> </w:t>
      </w:r>
      <w:r>
        <w:rPr>
          <w:spacing w:val="-2"/>
        </w:rPr>
        <w:t>przez:</w:t>
      </w:r>
    </w:p>
    <w:p w14:paraId="339F57E6" w14:textId="77777777" w:rsidR="001F2215" w:rsidRDefault="00000000">
      <w:pPr>
        <w:pStyle w:val="Tekstpodstawowy"/>
        <w:tabs>
          <w:tab w:val="left" w:leader="dot" w:pos="2771"/>
        </w:tabs>
        <w:spacing w:before="17"/>
        <w:ind w:left="118"/>
        <w:jc w:val="left"/>
      </w:pPr>
      <w:r>
        <w:rPr>
          <w:b/>
          <w:spacing w:val="-10"/>
        </w:rPr>
        <w:t>…</w:t>
      </w:r>
      <w:r>
        <w:rPr>
          <w:rFonts w:ascii="Times New Roman" w:hAnsi="Times New Roman"/>
        </w:rPr>
        <w:tab/>
      </w:r>
      <w:r>
        <w:t>funkcja/stanowisko</w:t>
      </w:r>
      <w:r>
        <w:rPr>
          <w:spacing w:val="-8"/>
        </w:rPr>
        <w:t xml:space="preserve"> </w:t>
      </w:r>
      <w:r>
        <w:rPr>
          <w:spacing w:val="-2"/>
        </w:rPr>
        <w:t>zwanego</w:t>
      </w:r>
    </w:p>
    <w:p w14:paraId="02FBE295" w14:textId="77777777" w:rsidR="001F2215" w:rsidRDefault="00000000">
      <w:pPr>
        <w:spacing w:before="10"/>
        <w:ind w:left="118"/>
        <w:rPr>
          <w:b/>
        </w:rPr>
      </w:pPr>
      <w:r>
        <w:t>w</w:t>
      </w:r>
      <w:r>
        <w:rPr>
          <w:spacing w:val="-5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rPr>
          <w:b/>
          <w:spacing w:val="-2"/>
        </w:rPr>
        <w:t>Wykonawcą</w:t>
      </w:r>
    </w:p>
    <w:p w14:paraId="1430214F" w14:textId="77777777" w:rsidR="001F2215" w:rsidRDefault="001F2215">
      <w:pPr>
        <w:pStyle w:val="Tekstpodstawowy"/>
        <w:spacing w:before="37"/>
        <w:ind w:left="0"/>
        <w:jc w:val="left"/>
        <w:rPr>
          <w:b/>
        </w:rPr>
      </w:pPr>
    </w:p>
    <w:p w14:paraId="157A8981" w14:textId="77777777" w:rsidR="001F2215" w:rsidRDefault="00000000">
      <w:pPr>
        <w:pStyle w:val="Tekstpodstawowy"/>
        <w:ind w:left="118"/>
        <w:jc w:val="left"/>
      </w:pPr>
      <w:r>
        <w:rPr>
          <w:spacing w:val="-10"/>
        </w:rPr>
        <w:t>a</w:t>
      </w:r>
    </w:p>
    <w:p w14:paraId="18F9CE04" w14:textId="77777777" w:rsidR="001F2215" w:rsidRDefault="001F2215">
      <w:pPr>
        <w:pStyle w:val="Tekstpodstawowy"/>
        <w:spacing w:before="39"/>
        <w:ind w:left="0"/>
        <w:jc w:val="left"/>
      </w:pPr>
    </w:p>
    <w:p w14:paraId="4261331D" w14:textId="5F130DA8" w:rsidR="001F2215" w:rsidRDefault="00C84E2D">
      <w:pPr>
        <w:pStyle w:val="Tekstpodstawowy"/>
        <w:spacing w:line="237" w:lineRule="auto"/>
        <w:ind w:left="132" w:right="390"/>
      </w:pPr>
      <w:r>
        <w:t>EUR Consuting spółka z</w:t>
      </w:r>
      <w:r w:rsidR="008C5F66">
        <w:t xml:space="preserve"> </w:t>
      </w:r>
      <w:r>
        <w:t>o.</w:t>
      </w:r>
      <w:r w:rsidR="008C5F66">
        <w:t xml:space="preserve"> </w:t>
      </w:r>
      <w:r>
        <w:t>o , 83-000 Pruszcz Gdański,</w:t>
      </w:r>
      <w:r>
        <w:rPr>
          <w:spacing w:val="40"/>
        </w:rPr>
        <w:t xml:space="preserve"> </w:t>
      </w:r>
      <w:r>
        <w:t>ul. Chopina 19 NIP: 578-10-17-184</w:t>
      </w:r>
    </w:p>
    <w:p w14:paraId="6BDE081F" w14:textId="4B5A013A" w:rsidR="001F2215" w:rsidRDefault="00000000" w:rsidP="008C5F66">
      <w:pPr>
        <w:pStyle w:val="Tekstpodstawowy"/>
        <w:spacing w:before="1"/>
        <w:ind w:left="118"/>
      </w:pPr>
      <w:r>
        <w:t>REGON:</w:t>
      </w:r>
      <w:r>
        <w:rPr>
          <w:spacing w:val="-5"/>
        </w:rPr>
        <w:t xml:space="preserve"> </w:t>
      </w:r>
      <w:r w:rsidR="008C5F66" w:rsidRPr="008C5F66">
        <w:rPr>
          <w:spacing w:val="-2"/>
        </w:rPr>
        <w:t>170285150</w:t>
      </w:r>
      <w:r w:rsidR="008C5F66">
        <w:t xml:space="preserve"> </w:t>
      </w:r>
      <w:r>
        <w:t xml:space="preserve">KRS: </w:t>
      </w:r>
      <w:r w:rsidRPr="008C5F66">
        <w:t>00000</w:t>
      </w:r>
      <w:r w:rsidR="008C5F66" w:rsidRPr="008C5F66">
        <w:t>37435</w:t>
      </w:r>
      <w:r w:rsidR="008C5F66">
        <w:t xml:space="preserve"> </w:t>
      </w:r>
      <w:r>
        <w:t>realizującym projekt "</w:t>
      </w:r>
      <w:r w:rsidR="00C84E2D" w:rsidRPr="008C5F66">
        <w:rPr>
          <w:b/>
          <w:bCs/>
        </w:rPr>
        <w:t>Zawodowa strona in</w:t>
      </w:r>
      <w:r w:rsidR="00B56641">
        <w:rPr>
          <w:b/>
          <w:bCs/>
        </w:rPr>
        <w:t>t</w:t>
      </w:r>
      <w:r w:rsidR="00C84E2D" w:rsidRPr="008C5F66">
        <w:rPr>
          <w:b/>
          <w:bCs/>
        </w:rPr>
        <w:t>egracji</w:t>
      </w:r>
      <w:r>
        <w:t>"</w:t>
      </w:r>
      <w:r>
        <w:rPr>
          <w:spacing w:val="40"/>
        </w:rPr>
        <w:t xml:space="preserve"> </w:t>
      </w:r>
      <w:r>
        <w:t>nr FEWM.07.08-IP.01- 00</w:t>
      </w:r>
      <w:r w:rsidR="00C84E2D">
        <w:t>33</w:t>
      </w:r>
      <w:r>
        <w:t>/24, w ramach Priorytetu 7 Rynek pracy, Działanie 7.8 Integracja obywateli państw trzecich na rynku pracy, współfinansowany ze środków Europejskiego Funduszu Społecznego Plus w ramach programu regionalnego Fundusze Europejskie dla Warmii i Mazur 2021-2027 (dalej: Projekt).</w:t>
      </w:r>
    </w:p>
    <w:p w14:paraId="3FEA860C" w14:textId="77777777" w:rsidR="001F2215" w:rsidRDefault="001F2215">
      <w:pPr>
        <w:pStyle w:val="Tekstpodstawowy"/>
        <w:spacing w:before="31"/>
        <w:ind w:left="0"/>
        <w:jc w:val="left"/>
      </w:pPr>
    </w:p>
    <w:p w14:paraId="23254CB5" w14:textId="4AC8F1E8" w:rsidR="001F2215" w:rsidRDefault="00000000">
      <w:pPr>
        <w:pStyle w:val="Tekstpodstawowy"/>
        <w:ind w:left="118"/>
        <w:jc w:val="left"/>
      </w:pPr>
      <w:r>
        <w:t>reprezentowanym</w:t>
      </w:r>
      <w:r>
        <w:rPr>
          <w:spacing w:val="-11"/>
        </w:rPr>
        <w:t xml:space="preserve"> </w:t>
      </w:r>
      <w:r>
        <w:rPr>
          <w:spacing w:val="-2"/>
        </w:rPr>
        <w:t>przez:</w:t>
      </w:r>
    </w:p>
    <w:p w14:paraId="68FC8721" w14:textId="5BD13523" w:rsidR="001F2215" w:rsidRDefault="00000000">
      <w:pPr>
        <w:tabs>
          <w:tab w:val="left" w:leader="dot" w:pos="8161"/>
        </w:tabs>
        <w:spacing w:before="15"/>
        <w:ind w:left="118"/>
      </w:pPr>
      <w:r>
        <w:rPr>
          <w:b/>
        </w:rPr>
        <w:t>………………………………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C84E2D">
        <w:t>Prezesa</w:t>
      </w:r>
      <w:r>
        <w:rPr>
          <w:spacing w:val="-3"/>
        </w:rPr>
        <w:t xml:space="preserve"> </w:t>
      </w:r>
      <w:r w:rsidR="00C84E2D">
        <w:t>EUR Consulting spółka zo.o</w:t>
      </w:r>
      <w:r>
        <w:rPr>
          <w:rFonts w:ascii="Times New Roman" w:hAnsi="Times New Roman"/>
        </w:rPr>
        <w:tab/>
      </w:r>
      <w:r>
        <w:rPr>
          <w:spacing w:val="-2"/>
        </w:rPr>
        <w:t>zwanym</w:t>
      </w:r>
    </w:p>
    <w:p w14:paraId="3AD8F2DA" w14:textId="77777777" w:rsidR="001F2215" w:rsidRDefault="00000000">
      <w:pPr>
        <w:spacing w:before="10"/>
        <w:ind w:left="118"/>
        <w:rPr>
          <w:b/>
        </w:rPr>
      </w:pPr>
      <w:r>
        <w:t>dalej</w:t>
      </w:r>
      <w:r>
        <w:rPr>
          <w:spacing w:val="-5"/>
        </w:rPr>
        <w:t xml:space="preserve"> </w:t>
      </w:r>
      <w:r>
        <w:rPr>
          <w:b/>
          <w:spacing w:val="-2"/>
        </w:rPr>
        <w:t>Zamawiającym,</w:t>
      </w:r>
    </w:p>
    <w:p w14:paraId="2FE96452" w14:textId="77777777" w:rsidR="001F2215" w:rsidRDefault="001F2215">
      <w:pPr>
        <w:pStyle w:val="Tekstpodstawowy"/>
        <w:spacing w:before="39"/>
        <w:ind w:left="0"/>
        <w:jc w:val="left"/>
        <w:rPr>
          <w:b/>
        </w:rPr>
      </w:pPr>
    </w:p>
    <w:p w14:paraId="27BA7070" w14:textId="77777777" w:rsidR="001F2215" w:rsidRDefault="00000000">
      <w:pPr>
        <w:pStyle w:val="Nagwek1"/>
        <w:ind w:left="3858"/>
      </w:pPr>
      <w:r>
        <w:t>§1</w:t>
      </w:r>
      <w:r>
        <w:rPr>
          <w:spacing w:val="-7"/>
        </w:rPr>
        <w:t xml:space="preserve"> </w:t>
      </w:r>
      <w:r>
        <w:t>Przedmiot</w:t>
      </w:r>
      <w:r>
        <w:rPr>
          <w:spacing w:val="-5"/>
        </w:rPr>
        <w:t xml:space="preserve"> </w:t>
      </w:r>
      <w:r>
        <w:rPr>
          <w:spacing w:val="-2"/>
        </w:rPr>
        <w:t>umowy</w:t>
      </w:r>
    </w:p>
    <w:p w14:paraId="36783994" w14:textId="56EDF95E" w:rsidR="001F2215" w:rsidRDefault="00000000">
      <w:pPr>
        <w:pStyle w:val="Akapitzlist"/>
        <w:numPr>
          <w:ilvl w:val="0"/>
          <w:numId w:val="8"/>
        </w:numPr>
        <w:tabs>
          <w:tab w:val="left" w:pos="491"/>
          <w:tab w:val="left" w:pos="493"/>
        </w:tabs>
        <w:spacing w:line="247" w:lineRule="auto"/>
        <w:ind w:right="374"/>
        <w:jc w:val="both"/>
      </w:pPr>
      <w:r>
        <w:t>Przedmiotem niniejszej umowy jest usługa cateringowa (serwis kawowo-ciasteczkowy i obiad) dla 1</w:t>
      </w:r>
      <w:r w:rsidR="00C84E2D">
        <w:t>00</w:t>
      </w:r>
      <w:r>
        <w:t xml:space="preserve"> uczestników projektu </w:t>
      </w:r>
      <w:r w:rsidRPr="00C84E2D">
        <w:rPr>
          <w:b/>
          <w:bCs/>
        </w:rPr>
        <w:t>„</w:t>
      </w:r>
      <w:r w:rsidR="00C84E2D" w:rsidRPr="00C84E2D">
        <w:rPr>
          <w:b/>
          <w:bCs/>
        </w:rPr>
        <w:t>Zaw</w:t>
      </w:r>
      <w:r w:rsidR="00B56641">
        <w:rPr>
          <w:b/>
          <w:bCs/>
        </w:rPr>
        <w:t>o</w:t>
      </w:r>
      <w:r w:rsidR="00C84E2D" w:rsidRPr="00C84E2D">
        <w:rPr>
          <w:b/>
          <w:bCs/>
        </w:rPr>
        <w:t>dowa strona integracji</w:t>
      </w:r>
      <w:r>
        <w:t>” nr FEWM.07.08-IP.01- 00</w:t>
      </w:r>
      <w:r w:rsidR="00C84E2D">
        <w:t>33</w:t>
      </w:r>
      <w:r>
        <w:t xml:space="preserve">/24, Projekt jest współfinansowany ze środków Europejskiego Funduszu Społecznego Plus w ramach programu regionalnego Fundusze Europejskie dla Warmii i Mazur </w:t>
      </w:r>
      <w:r>
        <w:rPr>
          <w:spacing w:val="-2"/>
        </w:rPr>
        <w:t>2021-2027.</w:t>
      </w:r>
    </w:p>
    <w:p w14:paraId="3D45A1C8" w14:textId="55BC4DEB" w:rsidR="001F2215" w:rsidRDefault="00000000">
      <w:pPr>
        <w:pStyle w:val="Akapitzlist"/>
        <w:numPr>
          <w:ilvl w:val="0"/>
          <w:numId w:val="8"/>
        </w:numPr>
        <w:tabs>
          <w:tab w:val="left" w:pos="491"/>
          <w:tab w:val="left" w:pos="493"/>
        </w:tabs>
        <w:spacing w:before="54" w:line="247" w:lineRule="auto"/>
        <w:ind w:right="376"/>
        <w:jc w:val="both"/>
      </w:pPr>
      <w:r>
        <w:t xml:space="preserve">Zamawiający zleca a Wykonawca przyjmuje do wykonania ww. usługę na zasadach i warunkach określonych w: </w:t>
      </w:r>
      <w:r>
        <w:rPr>
          <w:i/>
        </w:rPr>
        <w:t xml:space="preserve">Zapytaniu ofertowym </w:t>
      </w:r>
      <w:r>
        <w:t xml:space="preserve">nr </w:t>
      </w:r>
      <w:r w:rsidR="008C5F66">
        <w:rPr>
          <w:b/>
        </w:rPr>
        <w:t>……….</w:t>
      </w:r>
      <w:r>
        <w:rPr>
          <w:b/>
          <w:spacing w:val="40"/>
        </w:rPr>
        <w:t xml:space="preserve"> </w:t>
      </w:r>
      <w:r>
        <w:t xml:space="preserve">(dalej Zapytanie), </w:t>
      </w:r>
      <w:r>
        <w:rPr>
          <w:i/>
        </w:rPr>
        <w:t xml:space="preserve">Formularzu ofertowym </w:t>
      </w:r>
      <w:r>
        <w:rPr>
          <w:i/>
          <w:spacing w:val="-2"/>
        </w:rPr>
        <w:t>Wykonawcy</w:t>
      </w:r>
      <w:r>
        <w:rPr>
          <w:spacing w:val="-2"/>
        </w:rPr>
        <w:t>.</w:t>
      </w:r>
    </w:p>
    <w:p w14:paraId="335C4648" w14:textId="77777777" w:rsidR="001F2215" w:rsidRDefault="00000000">
      <w:pPr>
        <w:pStyle w:val="Nagwek1"/>
        <w:spacing w:before="11"/>
        <w:ind w:left="3405"/>
        <w:jc w:val="left"/>
      </w:pPr>
      <w:r>
        <w:t>§2</w:t>
      </w:r>
      <w:r>
        <w:rPr>
          <w:spacing w:val="50"/>
        </w:rPr>
        <w:t xml:space="preserve"> </w:t>
      </w:r>
      <w:r>
        <w:t>Zobowiązania</w:t>
      </w:r>
      <w:r>
        <w:rPr>
          <w:spacing w:val="-4"/>
        </w:rPr>
        <w:t xml:space="preserve"> </w:t>
      </w:r>
      <w:r>
        <w:rPr>
          <w:spacing w:val="-2"/>
        </w:rPr>
        <w:t>Wykonawcy</w:t>
      </w:r>
    </w:p>
    <w:p w14:paraId="7600FCB6" w14:textId="77777777" w:rsidR="001F2215" w:rsidRDefault="00000000">
      <w:pPr>
        <w:pStyle w:val="Akapitzlist"/>
        <w:numPr>
          <w:ilvl w:val="0"/>
          <w:numId w:val="7"/>
        </w:numPr>
        <w:tabs>
          <w:tab w:val="left" w:pos="346"/>
        </w:tabs>
        <w:ind w:hanging="228"/>
      </w:pPr>
      <w:r>
        <w:t>Wykonawca</w:t>
      </w:r>
      <w:r>
        <w:rPr>
          <w:spacing w:val="-8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5"/>
        </w:rPr>
        <w:t>do:</w:t>
      </w:r>
    </w:p>
    <w:p w14:paraId="1509490F" w14:textId="7D52DD42" w:rsidR="001F2215" w:rsidRDefault="00000000" w:rsidP="00C84E2D">
      <w:pPr>
        <w:pStyle w:val="Akapitzlist"/>
        <w:numPr>
          <w:ilvl w:val="1"/>
          <w:numId w:val="7"/>
        </w:numPr>
        <w:tabs>
          <w:tab w:val="left" w:pos="558"/>
          <w:tab w:val="left" w:pos="560"/>
        </w:tabs>
        <w:spacing w:before="55" w:line="247" w:lineRule="auto"/>
        <w:ind w:right="375"/>
      </w:pPr>
      <w:r>
        <w:t>świadczenia</w:t>
      </w:r>
      <w:r>
        <w:rPr>
          <w:spacing w:val="31"/>
        </w:rPr>
        <w:t xml:space="preserve"> </w:t>
      </w:r>
      <w:r>
        <w:t>usługi cateringowej (serwis kawowo-ciasteczkowy</w:t>
      </w:r>
      <w:r>
        <w:rPr>
          <w:spacing w:val="31"/>
        </w:rPr>
        <w:t xml:space="preserve"> </w:t>
      </w:r>
      <w:r>
        <w:t>i obiad)</w:t>
      </w:r>
      <w:r>
        <w:rPr>
          <w:spacing w:val="31"/>
        </w:rPr>
        <w:t xml:space="preserve"> </w:t>
      </w:r>
      <w:r>
        <w:t>w terminie od (</w:t>
      </w:r>
      <w:r>
        <w:rPr>
          <w:b/>
        </w:rPr>
        <w:t>dzień następujący</w:t>
      </w:r>
      <w:r>
        <w:rPr>
          <w:b/>
          <w:spacing w:val="80"/>
        </w:rPr>
        <w:t xml:space="preserve"> </w:t>
      </w:r>
      <w:r>
        <w:rPr>
          <w:b/>
        </w:rPr>
        <w:t>po</w:t>
      </w:r>
      <w:r>
        <w:rPr>
          <w:b/>
          <w:spacing w:val="79"/>
        </w:rPr>
        <w:t xml:space="preserve"> </w:t>
      </w:r>
      <w:r>
        <w:rPr>
          <w:b/>
        </w:rPr>
        <w:t>podpisaniu</w:t>
      </w:r>
      <w:r>
        <w:rPr>
          <w:b/>
          <w:spacing w:val="80"/>
        </w:rPr>
        <w:t xml:space="preserve"> </w:t>
      </w:r>
      <w:r>
        <w:rPr>
          <w:b/>
        </w:rPr>
        <w:t>umowy</w:t>
      </w:r>
      <w:r>
        <w:t>)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 w:rsidR="005B4510">
        <w:t xml:space="preserve">30.06.2026 </w:t>
      </w:r>
      <w:r>
        <w:t>r.,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terenie</w:t>
      </w:r>
      <w:r>
        <w:rPr>
          <w:spacing w:val="80"/>
        </w:rPr>
        <w:t xml:space="preserve"> </w:t>
      </w:r>
      <w:r w:rsidR="007C6DAB">
        <w:t>…………………………</w:t>
      </w:r>
    </w:p>
    <w:p w14:paraId="20447D06" w14:textId="77777777" w:rsidR="001F2215" w:rsidRDefault="00000000">
      <w:pPr>
        <w:pStyle w:val="Akapitzlist"/>
        <w:numPr>
          <w:ilvl w:val="1"/>
          <w:numId w:val="7"/>
        </w:numPr>
        <w:tabs>
          <w:tab w:val="left" w:pos="558"/>
          <w:tab w:val="left" w:pos="560"/>
        </w:tabs>
        <w:spacing w:before="60" w:line="247" w:lineRule="auto"/>
        <w:ind w:right="378"/>
        <w:jc w:val="both"/>
      </w:pPr>
      <w:r>
        <w:t>zapewnienia przygotowywania posiłków i napojów na bieżąco z produktów wysokiej jakości, świeżych,</w:t>
      </w:r>
      <w:r>
        <w:rPr>
          <w:spacing w:val="-10"/>
        </w:rPr>
        <w:t xml:space="preserve"> </w:t>
      </w:r>
      <w:r>
        <w:t>naturalnych</w:t>
      </w:r>
      <w:r>
        <w:rPr>
          <w:spacing w:val="-10"/>
        </w:rPr>
        <w:t xml:space="preserve"> </w:t>
      </w:r>
      <w:r>
        <w:t>(z</w:t>
      </w:r>
      <w:r>
        <w:rPr>
          <w:spacing w:val="-9"/>
        </w:rPr>
        <w:t xml:space="preserve"> </w:t>
      </w:r>
      <w:r>
        <w:t>uwzględnieniem</w:t>
      </w:r>
      <w:r>
        <w:rPr>
          <w:spacing w:val="-11"/>
        </w:rPr>
        <w:t xml:space="preserve"> </w:t>
      </w:r>
      <w:r>
        <w:t>sezonowych</w:t>
      </w:r>
      <w:r>
        <w:rPr>
          <w:spacing w:val="-10"/>
        </w:rPr>
        <w:t xml:space="preserve"> </w:t>
      </w:r>
      <w:r>
        <w:t>warzyw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owoców),</w:t>
      </w:r>
      <w:r>
        <w:rPr>
          <w:spacing w:val="-7"/>
        </w:rPr>
        <w:t xml:space="preserve"> </w:t>
      </w:r>
      <w:r>
        <w:t>mało</w:t>
      </w:r>
      <w:r>
        <w:rPr>
          <w:spacing w:val="-10"/>
        </w:rPr>
        <w:t xml:space="preserve"> </w:t>
      </w:r>
      <w:r>
        <w:t>przetworzonych, z ograniczoną ilością substancji konserwujących, zagęszczających, barwiących lub sztucznie aromatyzowanych; posiłki nie mogą być wykonywane z produktów typu instant, np. zupy w proszku i sosy w proszku oraz produktów gotowych,</w:t>
      </w:r>
    </w:p>
    <w:p w14:paraId="260ADDA1" w14:textId="77777777" w:rsidR="006B70A9" w:rsidRDefault="00000000">
      <w:pPr>
        <w:pStyle w:val="Akapitzlist"/>
        <w:numPr>
          <w:ilvl w:val="1"/>
          <w:numId w:val="7"/>
        </w:numPr>
        <w:tabs>
          <w:tab w:val="left" w:pos="558"/>
          <w:tab w:val="left" w:pos="560"/>
        </w:tabs>
        <w:spacing w:before="53" w:line="247" w:lineRule="auto"/>
        <w:ind w:right="382"/>
        <w:jc w:val="both"/>
      </w:pPr>
      <w:r>
        <w:t xml:space="preserve">zapewnienia używania do realizacji zamówienia wyłącznie produktów spełniających normy </w:t>
      </w:r>
    </w:p>
    <w:p w14:paraId="3704F0D9" w14:textId="77777777" w:rsidR="006B70A9" w:rsidRDefault="006B70A9" w:rsidP="006B70A9">
      <w:pPr>
        <w:pStyle w:val="Akapitzlist"/>
        <w:tabs>
          <w:tab w:val="left" w:pos="558"/>
          <w:tab w:val="left" w:pos="560"/>
        </w:tabs>
        <w:spacing w:before="53" w:line="247" w:lineRule="auto"/>
        <w:ind w:left="560" w:right="382" w:firstLine="0"/>
        <w:jc w:val="left"/>
      </w:pPr>
    </w:p>
    <w:p w14:paraId="2004DE61" w14:textId="77777777" w:rsidR="006B70A9" w:rsidRDefault="006B70A9" w:rsidP="006B70A9">
      <w:pPr>
        <w:pStyle w:val="Akapitzlist"/>
        <w:tabs>
          <w:tab w:val="left" w:pos="558"/>
          <w:tab w:val="left" w:pos="560"/>
        </w:tabs>
        <w:spacing w:before="53" w:line="247" w:lineRule="auto"/>
        <w:ind w:left="560" w:right="382" w:firstLine="0"/>
        <w:jc w:val="left"/>
      </w:pPr>
    </w:p>
    <w:p w14:paraId="7E7D07F9" w14:textId="09E5268F" w:rsidR="001F2215" w:rsidRDefault="00000000">
      <w:pPr>
        <w:pStyle w:val="Akapitzlist"/>
        <w:numPr>
          <w:ilvl w:val="1"/>
          <w:numId w:val="7"/>
        </w:numPr>
        <w:tabs>
          <w:tab w:val="left" w:pos="558"/>
          <w:tab w:val="left" w:pos="560"/>
        </w:tabs>
        <w:spacing w:before="53" w:line="247" w:lineRule="auto"/>
        <w:ind w:right="382"/>
        <w:jc w:val="both"/>
      </w:pPr>
      <w:r>
        <w:t>jakościowe produktów spożywczych,</w:t>
      </w:r>
    </w:p>
    <w:p w14:paraId="1DA7CF86" w14:textId="77777777" w:rsidR="001F2215" w:rsidRDefault="00000000">
      <w:pPr>
        <w:pStyle w:val="Akapitzlist"/>
        <w:numPr>
          <w:ilvl w:val="1"/>
          <w:numId w:val="7"/>
        </w:numPr>
        <w:tabs>
          <w:tab w:val="left" w:pos="546"/>
          <w:tab w:val="left" w:pos="558"/>
        </w:tabs>
        <w:spacing w:before="51" w:line="249" w:lineRule="auto"/>
        <w:ind w:left="546" w:right="383" w:hanging="272"/>
      </w:pPr>
      <w:r>
        <w:tab/>
        <w:t>zapewnienia przechowywania i przygotowywania artykułów spożywczych zgodnie z ustawą z</w:t>
      </w:r>
      <w:r>
        <w:rPr>
          <w:spacing w:val="40"/>
        </w:rPr>
        <w:t xml:space="preserve"> </w:t>
      </w:r>
      <w:r>
        <w:t>dnia 25 sierpnia 2006 r. o bezpieczeństwie żywności i żywienia (Dz. U. 2023 poz. 1448</w:t>
      </w:r>
      <w:r>
        <w:rPr>
          <w:spacing w:val="40"/>
        </w:rPr>
        <w:t xml:space="preserve"> </w:t>
      </w:r>
      <w:r>
        <w:t xml:space="preserve">z późn. </w:t>
      </w:r>
      <w:r>
        <w:rPr>
          <w:spacing w:val="-4"/>
        </w:rPr>
        <w:t>Zm),</w:t>
      </w:r>
    </w:p>
    <w:p w14:paraId="49D10918" w14:textId="77777777" w:rsidR="001F2215" w:rsidRDefault="00000000">
      <w:pPr>
        <w:pStyle w:val="Akapitzlist"/>
        <w:numPr>
          <w:ilvl w:val="1"/>
          <w:numId w:val="7"/>
        </w:numPr>
        <w:tabs>
          <w:tab w:val="left" w:pos="557"/>
          <w:tab w:val="left" w:pos="2288"/>
          <w:tab w:val="left" w:pos="2795"/>
          <w:tab w:val="left" w:pos="3868"/>
          <w:tab w:val="left" w:pos="5264"/>
          <w:tab w:val="left" w:pos="5667"/>
          <w:tab w:val="left" w:pos="6689"/>
          <w:tab w:val="left" w:pos="8416"/>
          <w:tab w:val="left" w:pos="9731"/>
        </w:tabs>
        <w:spacing w:before="47"/>
        <w:ind w:left="557" w:hanging="283"/>
      </w:pPr>
      <w:r>
        <w:rPr>
          <w:spacing w:val="-2"/>
        </w:rPr>
        <w:t>zaangażowania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realizacji</w:t>
      </w:r>
      <w:r>
        <w:tab/>
      </w:r>
      <w:r>
        <w:rPr>
          <w:spacing w:val="-2"/>
        </w:rPr>
        <w:t>zamówienia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zakresie</w:t>
      </w:r>
      <w:r>
        <w:tab/>
      </w:r>
      <w:r>
        <w:rPr>
          <w:spacing w:val="-2"/>
        </w:rPr>
        <w:t>przygotowania,</w:t>
      </w:r>
      <w:r>
        <w:tab/>
      </w:r>
      <w:r>
        <w:rPr>
          <w:spacing w:val="-2"/>
        </w:rPr>
        <w:t>wydawania</w:t>
      </w:r>
      <w:r>
        <w:tab/>
      </w:r>
      <w:r>
        <w:rPr>
          <w:spacing w:val="-10"/>
        </w:rPr>
        <w:t>i</w:t>
      </w:r>
    </w:p>
    <w:p w14:paraId="7356A725" w14:textId="77777777" w:rsidR="001F2215" w:rsidRDefault="00000000">
      <w:pPr>
        <w:pStyle w:val="Tekstpodstawowy"/>
        <w:spacing w:before="22"/>
        <w:ind w:left="560"/>
        <w:jc w:val="left"/>
      </w:pPr>
      <w:r>
        <w:t>transportowania</w:t>
      </w:r>
      <w:r>
        <w:rPr>
          <w:spacing w:val="51"/>
        </w:rPr>
        <w:t xml:space="preserve"> </w:t>
      </w:r>
      <w:r>
        <w:t>posiłków</w:t>
      </w:r>
      <w:r>
        <w:rPr>
          <w:spacing w:val="-6"/>
        </w:rPr>
        <w:t xml:space="preserve"> </w:t>
      </w:r>
      <w:r>
        <w:t>kadry</w:t>
      </w:r>
      <w:r>
        <w:rPr>
          <w:spacing w:val="-3"/>
        </w:rPr>
        <w:t xml:space="preserve"> </w:t>
      </w:r>
      <w:r>
        <w:t>posiadającą</w:t>
      </w:r>
      <w:r>
        <w:rPr>
          <w:spacing w:val="-7"/>
        </w:rPr>
        <w:t xml:space="preserve"> </w:t>
      </w:r>
      <w:r>
        <w:t>aktualne</w:t>
      </w:r>
      <w:r>
        <w:rPr>
          <w:spacing w:val="-5"/>
        </w:rPr>
        <w:t xml:space="preserve"> </w:t>
      </w:r>
      <w:r>
        <w:t>badania</w:t>
      </w:r>
      <w:r>
        <w:rPr>
          <w:spacing w:val="-4"/>
        </w:rPr>
        <w:t xml:space="preserve"> </w:t>
      </w:r>
      <w:r>
        <w:t>sanitarno-</w:t>
      </w:r>
      <w:r>
        <w:rPr>
          <w:spacing w:val="-2"/>
        </w:rPr>
        <w:t>epidemiologiczne,</w:t>
      </w:r>
    </w:p>
    <w:p w14:paraId="5E5736F1" w14:textId="77777777" w:rsidR="001F2215" w:rsidRDefault="00000000">
      <w:pPr>
        <w:pStyle w:val="Akapitzlist"/>
        <w:numPr>
          <w:ilvl w:val="1"/>
          <w:numId w:val="7"/>
        </w:numPr>
        <w:tabs>
          <w:tab w:val="left" w:pos="558"/>
          <w:tab w:val="left" w:pos="560"/>
        </w:tabs>
        <w:spacing w:before="60" w:line="247" w:lineRule="auto"/>
        <w:ind w:right="378"/>
        <w:jc w:val="both"/>
      </w:pPr>
      <w:r>
        <w:t>zapewnienia posiadania możliwości i niezbędnych zasobów realizacji przedmiotu zamówienia zgodnie z prawodawstwem krajowym, w szczególności z przepisami dotyczącymi bezpieczeństwa sanitarnego,</w:t>
      </w:r>
    </w:p>
    <w:p w14:paraId="52E3A92C" w14:textId="77777777" w:rsidR="001F2215" w:rsidRDefault="00000000">
      <w:pPr>
        <w:pStyle w:val="Akapitzlist"/>
        <w:numPr>
          <w:ilvl w:val="1"/>
          <w:numId w:val="7"/>
        </w:numPr>
        <w:tabs>
          <w:tab w:val="left" w:pos="558"/>
        </w:tabs>
        <w:spacing w:before="49"/>
        <w:ind w:left="558" w:hanging="284"/>
        <w:jc w:val="both"/>
      </w:pPr>
      <w:r>
        <w:t>zapewnienia</w:t>
      </w:r>
      <w:r>
        <w:rPr>
          <w:spacing w:val="77"/>
        </w:rPr>
        <w:t xml:space="preserve"> </w:t>
      </w:r>
      <w:r>
        <w:t>transportu</w:t>
      </w:r>
      <w:r>
        <w:rPr>
          <w:spacing w:val="75"/>
        </w:rPr>
        <w:t xml:space="preserve"> </w:t>
      </w:r>
      <w:r>
        <w:t>cateringu</w:t>
      </w:r>
      <w:r>
        <w:rPr>
          <w:spacing w:val="77"/>
        </w:rPr>
        <w:t xml:space="preserve"> </w:t>
      </w:r>
      <w:r>
        <w:t>oraz</w:t>
      </w:r>
      <w:r>
        <w:rPr>
          <w:spacing w:val="79"/>
        </w:rPr>
        <w:t xml:space="preserve"> </w:t>
      </w:r>
      <w:r>
        <w:t>podania</w:t>
      </w:r>
      <w:r>
        <w:rPr>
          <w:spacing w:val="78"/>
        </w:rPr>
        <w:t xml:space="preserve"> </w:t>
      </w:r>
      <w:r>
        <w:t>go</w:t>
      </w:r>
      <w:r>
        <w:rPr>
          <w:spacing w:val="78"/>
        </w:rPr>
        <w:t xml:space="preserve"> </w:t>
      </w:r>
      <w:r>
        <w:t>zgodnie</w:t>
      </w:r>
      <w:r>
        <w:rPr>
          <w:spacing w:val="78"/>
        </w:rPr>
        <w:t xml:space="preserve"> </w:t>
      </w:r>
      <w:r>
        <w:t>z</w:t>
      </w:r>
      <w:r>
        <w:rPr>
          <w:spacing w:val="79"/>
        </w:rPr>
        <w:t xml:space="preserve"> </w:t>
      </w:r>
      <w:r>
        <w:t>wymaganiami</w:t>
      </w:r>
      <w:r>
        <w:rPr>
          <w:spacing w:val="77"/>
        </w:rPr>
        <w:t xml:space="preserve"> </w:t>
      </w:r>
      <w:r>
        <w:rPr>
          <w:spacing w:val="-2"/>
        </w:rPr>
        <w:t>sanitarnymi</w:t>
      </w:r>
    </w:p>
    <w:p w14:paraId="02DDCCDD" w14:textId="77777777" w:rsidR="001F2215" w:rsidRDefault="00000000">
      <w:pPr>
        <w:pStyle w:val="Tekstpodstawowy"/>
        <w:spacing w:before="21"/>
        <w:ind w:left="560"/>
      </w:pPr>
      <w:r>
        <w:t>dotyczącymi</w:t>
      </w:r>
      <w:r>
        <w:rPr>
          <w:spacing w:val="-9"/>
        </w:rPr>
        <w:t xml:space="preserve"> </w:t>
      </w:r>
      <w:r>
        <w:rPr>
          <w:spacing w:val="-2"/>
        </w:rPr>
        <w:t>żywności,</w:t>
      </w:r>
    </w:p>
    <w:p w14:paraId="1208DF87" w14:textId="77777777" w:rsidR="001F2215" w:rsidRDefault="00000000">
      <w:pPr>
        <w:pStyle w:val="Akapitzlist"/>
        <w:numPr>
          <w:ilvl w:val="1"/>
          <w:numId w:val="7"/>
        </w:numPr>
        <w:tabs>
          <w:tab w:val="left" w:pos="558"/>
          <w:tab w:val="left" w:pos="560"/>
        </w:tabs>
        <w:spacing w:before="58" w:line="247" w:lineRule="auto"/>
        <w:ind w:right="383"/>
        <w:jc w:val="both"/>
      </w:pPr>
      <w:r>
        <w:t xml:space="preserve">zapewnienia niezbędnych naczyń, sztućców itp. do spożywania posiłków i napojów w miejscu </w:t>
      </w:r>
      <w:r>
        <w:rPr>
          <w:spacing w:val="-2"/>
        </w:rPr>
        <w:t>zajęć,</w:t>
      </w:r>
    </w:p>
    <w:p w14:paraId="7973FC15" w14:textId="77777777" w:rsidR="001F2215" w:rsidRDefault="00000000">
      <w:pPr>
        <w:pStyle w:val="Akapitzlist"/>
        <w:numPr>
          <w:ilvl w:val="1"/>
          <w:numId w:val="7"/>
        </w:numPr>
        <w:tabs>
          <w:tab w:val="left" w:pos="559"/>
        </w:tabs>
        <w:spacing w:before="50"/>
        <w:ind w:left="559" w:hanging="285"/>
        <w:jc w:val="both"/>
      </w:pPr>
      <w:r>
        <w:t>działania</w:t>
      </w:r>
      <w:r>
        <w:rPr>
          <w:spacing w:val="78"/>
        </w:rPr>
        <w:t xml:space="preserve"> </w:t>
      </w:r>
      <w:r>
        <w:t>zgodnie</w:t>
      </w:r>
      <w:r>
        <w:rPr>
          <w:spacing w:val="79"/>
        </w:rPr>
        <w:t xml:space="preserve"> </w:t>
      </w:r>
      <w:r>
        <w:t>z</w:t>
      </w:r>
      <w:r>
        <w:rPr>
          <w:spacing w:val="52"/>
          <w:w w:val="150"/>
        </w:rPr>
        <w:t xml:space="preserve"> </w:t>
      </w:r>
      <w:r>
        <w:t>aktualnym</w:t>
      </w:r>
      <w:r>
        <w:rPr>
          <w:spacing w:val="50"/>
          <w:w w:val="150"/>
        </w:rPr>
        <w:t xml:space="preserve"> </w:t>
      </w:r>
      <w:r>
        <w:t>stanem</w:t>
      </w:r>
      <w:r>
        <w:rPr>
          <w:spacing w:val="50"/>
          <w:w w:val="150"/>
        </w:rPr>
        <w:t xml:space="preserve"> </w:t>
      </w:r>
      <w:r>
        <w:t>prawnym</w:t>
      </w:r>
      <w:r>
        <w:rPr>
          <w:spacing w:val="51"/>
          <w:w w:val="150"/>
        </w:rPr>
        <w:t xml:space="preserve"> </w:t>
      </w:r>
      <w:r>
        <w:t>oraz</w:t>
      </w:r>
      <w:r>
        <w:rPr>
          <w:spacing w:val="51"/>
          <w:w w:val="150"/>
        </w:rPr>
        <w:t xml:space="preserve"> </w:t>
      </w:r>
      <w:r>
        <w:t>wytycznymi</w:t>
      </w:r>
      <w:r>
        <w:rPr>
          <w:spacing w:val="50"/>
          <w:w w:val="150"/>
        </w:rPr>
        <w:t xml:space="preserve"> </w:t>
      </w:r>
      <w:r>
        <w:t>Głównego</w:t>
      </w:r>
      <w:r>
        <w:rPr>
          <w:spacing w:val="51"/>
          <w:w w:val="150"/>
        </w:rPr>
        <w:t xml:space="preserve"> </w:t>
      </w:r>
      <w:r>
        <w:rPr>
          <w:spacing w:val="-2"/>
        </w:rPr>
        <w:t>Inspektora</w:t>
      </w:r>
    </w:p>
    <w:p w14:paraId="719AB1C1" w14:textId="77777777" w:rsidR="001F2215" w:rsidRDefault="00000000">
      <w:pPr>
        <w:pStyle w:val="Tekstpodstawowy"/>
        <w:spacing w:before="10"/>
        <w:ind w:left="560"/>
        <w:jc w:val="left"/>
      </w:pPr>
      <w:r>
        <w:rPr>
          <w:spacing w:val="-2"/>
        </w:rPr>
        <w:t>Sanitarnego.</w:t>
      </w:r>
    </w:p>
    <w:p w14:paraId="56A22A54" w14:textId="77777777" w:rsidR="001F2215" w:rsidRDefault="00000000">
      <w:pPr>
        <w:pStyle w:val="Akapitzlist"/>
        <w:numPr>
          <w:ilvl w:val="0"/>
          <w:numId w:val="7"/>
        </w:numPr>
        <w:tabs>
          <w:tab w:val="left" w:pos="558"/>
          <w:tab w:val="left" w:pos="560"/>
        </w:tabs>
        <w:spacing w:before="217" w:line="247" w:lineRule="auto"/>
        <w:ind w:left="560" w:right="377" w:hanging="428"/>
        <w:jc w:val="both"/>
      </w:pPr>
      <w:r>
        <w:t>Wykonawca oświadcza, że zapoznał się ze wszystkimi warunkami, które są niezbędne do należytego wykonania przedmiotu Umowy oraz, że dysponuje niezbędnymi zasobami do przygotowania i</w:t>
      </w:r>
      <w:r>
        <w:rPr>
          <w:spacing w:val="-1"/>
        </w:rPr>
        <w:t xml:space="preserve"> </w:t>
      </w:r>
      <w:r>
        <w:t>dostarczenia cateringu, koniecznymi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prawidłowej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Umowy zgodnie z Zapytaniem. Wykonawca zobowiązuje się do wykonania przedmiotu Umowy terminowo oraz z należytą starannością a także obowiązującymi przepisami prawa.</w:t>
      </w:r>
    </w:p>
    <w:p w14:paraId="263EC40A" w14:textId="77777777" w:rsidR="001F2215" w:rsidRDefault="00000000">
      <w:pPr>
        <w:pStyle w:val="Akapitzlist"/>
        <w:numPr>
          <w:ilvl w:val="0"/>
          <w:numId w:val="7"/>
        </w:numPr>
        <w:tabs>
          <w:tab w:val="left" w:pos="560"/>
        </w:tabs>
        <w:spacing w:before="211" w:line="247" w:lineRule="auto"/>
        <w:ind w:left="560" w:right="378" w:hanging="428"/>
      </w:pPr>
      <w:r>
        <w:t>Wykonawca</w:t>
      </w:r>
      <w:r>
        <w:rPr>
          <w:spacing w:val="-16"/>
        </w:rPr>
        <w:t xml:space="preserve"> </w:t>
      </w:r>
      <w:r>
        <w:t>ponosi</w:t>
      </w:r>
      <w:r>
        <w:rPr>
          <w:spacing w:val="-15"/>
        </w:rPr>
        <w:t xml:space="preserve"> </w:t>
      </w:r>
      <w:r>
        <w:t>pełną</w:t>
      </w:r>
      <w:r>
        <w:rPr>
          <w:spacing w:val="-15"/>
        </w:rPr>
        <w:t xml:space="preserve"> </w:t>
      </w:r>
      <w:r>
        <w:t>odpowiedzialność</w:t>
      </w:r>
      <w:r>
        <w:rPr>
          <w:spacing w:val="-15"/>
        </w:rPr>
        <w:t xml:space="preserve"> </w:t>
      </w:r>
      <w:r>
        <w:t>wobec</w:t>
      </w:r>
      <w:r>
        <w:rPr>
          <w:spacing w:val="-15"/>
        </w:rPr>
        <w:t xml:space="preserve"> </w:t>
      </w:r>
      <w:r>
        <w:t>Zamawiającego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wszelkie</w:t>
      </w:r>
      <w:r>
        <w:rPr>
          <w:spacing w:val="-15"/>
        </w:rPr>
        <w:t xml:space="preserve"> </w:t>
      </w:r>
      <w:r>
        <w:t>szkody</w:t>
      </w:r>
      <w:r>
        <w:rPr>
          <w:spacing w:val="-14"/>
        </w:rPr>
        <w:t xml:space="preserve"> </w:t>
      </w:r>
      <w:r>
        <w:t>powstałe z tytułu niewykonania lub nienależytego wykonania niniejszej umowy.</w:t>
      </w:r>
    </w:p>
    <w:p w14:paraId="50F38035" w14:textId="6264D572" w:rsidR="001F2215" w:rsidRDefault="00000000">
      <w:pPr>
        <w:pStyle w:val="Akapitzlist"/>
        <w:numPr>
          <w:ilvl w:val="0"/>
          <w:numId w:val="7"/>
        </w:numPr>
        <w:tabs>
          <w:tab w:val="left" w:pos="558"/>
          <w:tab w:val="left" w:pos="560"/>
        </w:tabs>
        <w:spacing w:before="208" w:line="247" w:lineRule="auto"/>
        <w:ind w:left="560" w:right="376" w:hanging="428"/>
        <w:jc w:val="both"/>
      </w:pPr>
      <w:r>
        <w:t>Wykonawca, który na etapie składania oferty oświadczył, że zatrudni na podstawie umowy o pracę/umowy cywilnoprawnej z Wykonawcą min. 1 osobę bezrobotną (w rozumieniu art. 2 ust. 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promocji</w:t>
      </w:r>
      <w:r>
        <w:rPr>
          <w:spacing w:val="-4"/>
        </w:rPr>
        <w:t xml:space="preserve"> </w:t>
      </w:r>
      <w:r>
        <w:t>zatrudnienia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instytucjach</w:t>
      </w:r>
      <w:r>
        <w:rPr>
          <w:spacing w:val="-3"/>
        </w:rPr>
        <w:t xml:space="preserve"> </w:t>
      </w:r>
      <w:r>
        <w:t>rynku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(Dz. U. z 2020 r. poz. 1409 z późn. zm.) lub właściwych przepisach państwa członkowskiego Unii Europejskiej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Obszaru</w:t>
      </w:r>
      <w:r>
        <w:rPr>
          <w:spacing w:val="-2"/>
        </w:rPr>
        <w:t xml:space="preserve"> </w:t>
      </w:r>
      <w:r>
        <w:t>Gospodarczego,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Wykonawca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siedzibę</w:t>
      </w:r>
      <w:r>
        <w:rPr>
          <w:spacing w:val="-3"/>
        </w:rPr>
        <w:t xml:space="preserve"> </w:t>
      </w:r>
      <w:r>
        <w:t>lub miejsce</w:t>
      </w:r>
      <w:r>
        <w:rPr>
          <w:spacing w:val="-6"/>
        </w:rPr>
        <w:t xml:space="preserve"> </w:t>
      </w:r>
      <w:r>
        <w:t>zamieszkania,</w:t>
      </w:r>
      <w:r>
        <w:rPr>
          <w:spacing w:val="-8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dołączyć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Oświadczenie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zatrudnieniu</w:t>
      </w:r>
      <w:r>
        <w:rPr>
          <w:spacing w:val="-9"/>
        </w:rPr>
        <w:t xml:space="preserve"> </w:t>
      </w:r>
      <w:r>
        <w:t xml:space="preserve">osób, stanowiące Załącznik nr </w:t>
      </w:r>
      <w:r w:rsidR="00B56641">
        <w:t>3</w:t>
      </w:r>
      <w:r>
        <w:t xml:space="preserve"> do </w:t>
      </w:r>
      <w:r>
        <w:rPr>
          <w:i/>
        </w:rPr>
        <w:t>Zapytania Ofertowego</w:t>
      </w:r>
      <w:r>
        <w:t>.</w:t>
      </w:r>
    </w:p>
    <w:p w14:paraId="288A6385" w14:textId="3A3302BB" w:rsidR="001F2215" w:rsidRDefault="00000000">
      <w:pPr>
        <w:pStyle w:val="Akapitzlist"/>
        <w:numPr>
          <w:ilvl w:val="0"/>
          <w:numId w:val="7"/>
        </w:numPr>
        <w:tabs>
          <w:tab w:val="left" w:pos="558"/>
          <w:tab w:val="left" w:pos="560"/>
        </w:tabs>
        <w:spacing w:before="37" w:line="247" w:lineRule="auto"/>
        <w:ind w:left="560" w:right="375" w:hanging="428"/>
        <w:jc w:val="both"/>
      </w:pPr>
      <w:r>
        <w:t>Wykonawca w trakcie realizacji przedmiotu Umowy, jest zobowiązany na każde wezwanie Zamawiającego, przedstawić</w:t>
      </w:r>
      <w:r>
        <w:rPr>
          <w:spacing w:val="-1"/>
        </w:rPr>
        <w:t xml:space="preserve"> </w:t>
      </w:r>
      <w:r>
        <w:t>dowody na zatrudnienie osoby/osób wskazanych w</w:t>
      </w:r>
      <w:r>
        <w:rPr>
          <w:spacing w:val="-1"/>
        </w:rPr>
        <w:t xml:space="preserve"> </w:t>
      </w:r>
      <w:r>
        <w:t xml:space="preserve">Oświadczeniu stanowiącym załącznik nr </w:t>
      </w:r>
      <w:r w:rsidR="00B56641">
        <w:t>3</w:t>
      </w:r>
      <w:r>
        <w:t xml:space="preserve"> do Zapytania Ofertowego, pozostające w stosunku pracy/zatrudnieniu na podstawie umowy o pracę/umowy cywilno-prawnej z Wykonawcą, w terminie 5 dni od dnia otrzymania wezwania. Potwierdzeniem faktu zatrudnienia na podstawie</w:t>
      </w:r>
    </w:p>
    <w:p w14:paraId="6018BF3B" w14:textId="77777777" w:rsidR="001F2215" w:rsidRDefault="001F2215">
      <w:pPr>
        <w:spacing w:line="247" w:lineRule="auto"/>
        <w:jc w:val="both"/>
        <w:sectPr w:rsidR="001F2215">
          <w:headerReference w:type="default" r:id="rId7"/>
          <w:footerReference w:type="default" r:id="rId8"/>
          <w:pgSz w:w="11910" w:h="16840"/>
          <w:pgMar w:top="1060" w:right="740" w:bottom="1220" w:left="1000" w:header="286" w:footer="1031" w:gutter="0"/>
          <w:pgNumType w:start="2"/>
          <w:cols w:space="720"/>
        </w:sectPr>
      </w:pPr>
    </w:p>
    <w:p w14:paraId="61C09DB2" w14:textId="77777777" w:rsidR="006B70A9" w:rsidRDefault="006B70A9" w:rsidP="006B70A9">
      <w:pPr>
        <w:pStyle w:val="Tekstpodstawowy"/>
        <w:spacing w:before="76" w:line="247" w:lineRule="auto"/>
        <w:ind w:right="375"/>
      </w:pPr>
    </w:p>
    <w:p w14:paraId="306D1313" w14:textId="356EA04A" w:rsidR="001F2215" w:rsidRDefault="00000000" w:rsidP="006B70A9">
      <w:pPr>
        <w:pStyle w:val="Tekstpodstawowy"/>
        <w:spacing w:before="76" w:line="247" w:lineRule="auto"/>
        <w:ind w:right="375"/>
      </w:pPr>
      <w:r>
        <w:t>stosunku pracy/umowy cywilno-prawnej ww. osób będzie przedstawienie aktualnego Oświadczenia i kopi umowy o pracę/umowy cywilno-prawnej w sposób zapewniający ochronę danych osobowych pracowników, zgodnie z przepisami ustawy o ochronie danych osobowych oraz rozporządzenia RODO. W przypadku wątpliwości Zamawiającego dotyczących składanych oświadczeń, dokumentów może on zażądać od Wykonawcy dodatkowych dokumentów potwierdzających fakt spełnienia zobowiązań zawartych w klauzurze, zanonimizowanych w sposób uwzględniający ochronę danych osobowych pracowników.</w:t>
      </w:r>
    </w:p>
    <w:p w14:paraId="6381952B" w14:textId="77777777" w:rsidR="001F2215" w:rsidRDefault="00000000">
      <w:pPr>
        <w:pStyle w:val="Akapitzlist"/>
        <w:numPr>
          <w:ilvl w:val="0"/>
          <w:numId w:val="7"/>
        </w:numPr>
        <w:tabs>
          <w:tab w:val="left" w:pos="558"/>
          <w:tab w:val="left" w:pos="560"/>
        </w:tabs>
        <w:spacing w:before="37" w:line="247" w:lineRule="auto"/>
        <w:ind w:left="560" w:right="378" w:hanging="428"/>
        <w:jc w:val="both"/>
      </w:pPr>
      <w:r>
        <w:t>W przypadku wątpliwości co do prawdziwości informacji zawartych w Oświadczeniach i/lub dodatkowych dokumentach potwierdzających zatrudnienie osoby bezrobotnej/osób bezrobotnych w celu realizacji przedmiotu zamówienia, Zamawiający uprawniony jest do wystąpienia do Państwowej Inspekcji Pracy z wnioskiem o przeprowadzenie kontroli w zakresie prawidłowości podstawy zatrudnienia pracownika.</w:t>
      </w:r>
    </w:p>
    <w:p w14:paraId="7D448795" w14:textId="77777777" w:rsidR="001F2215" w:rsidRDefault="00000000">
      <w:pPr>
        <w:pStyle w:val="Akapitzlist"/>
        <w:numPr>
          <w:ilvl w:val="0"/>
          <w:numId w:val="7"/>
        </w:numPr>
        <w:tabs>
          <w:tab w:val="left" w:pos="558"/>
          <w:tab w:val="left" w:pos="560"/>
        </w:tabs>
        <w:spacing w:before="31" w:line="247" w:lineRule="auto"/>
        <w:ind w:left="560" w:right="376" w:hanging="428"/>
        <w:jc w:val="both"/>
      </w:pPr>
      <w:r>
        <w:t>W przypadku zmiany składu osobowego personelu Wykonawcy realizującego czynności, do których odnosi się obowiązek zatrudnienia na podstawie umowy o pracę/umowy cywilnoprawnej,</w:t>
      </w:r>
      <w:r>
        <w:rPr>
          <w:spacing w:val="62"/>
        </w:rPr>
        <w:t xml:space="preserve">  </w:t>
      </w:r>
      <w:r>
        <w:t>Wykonawca</w:t>
      </w:r>
      <w:r>
        <w:rPr>
          <w:spacing w:val="62"/>
        </w:rPr>
        <w:t xml:space="preserve">  </w:t>
      </w:r>
      <w:r>
        <w:t>zobowiązany</w:t>
      </w:r>
      <w:r>
        <w:rPr>
          <w:spacing w:val="62"/>
        </w:rPr>
        <w:t xml:space="preserve">  </w:t>
      </w:r>
      <w:r>
        <w:t>jest</w:t>
      </w:r>
      <w:r>
        <w:rPr>
          <w:spacing w:val="61"/>
        </w:rPr>
        <w:t xml:space="preserve">  </w:t>
      </w:r>
      <w:r>
        <w:t>przedłożyć</w:t>
      </w:r>
      <w:r>
        <w:rPr>
          <w:spacing w:val="61"/>
        </w:rPr>
        <w:t xml:space="preserve">  </w:t>
      </w:r>
      <w:r>
        <w:t>Zamawiającemu</w:t>
      </w:r>
      <w:r>
        <w:rPr>
          <w:spacing w:val="62"/>
        </w:rPr>
        <w:t xml:space="preserve">  </w:t>
      </w:r>
      <w:r>
        <w:t>aktualne</w:t>
      </w:r>
    </w:p>
    <w:p w14:paraId="49124DB9" w14:textId="77777777" w:rsidR="001F2215" w:rsidRDefault="00000000">
      <w:pPr>
        <w:pStyle w:val="Tekstpodstawowy"/>
        <w:spacing w:before="4" w:line="247" w:lineRule="auto"/>
        <w:ind w:left="560" w:right="378"/>
      </w:pPr>
      <w:r>
        <w:t>„Oświadczenie o zatrudnieniu osób” w ciągu 7 dni od momentu zaistnienia takiej sytuacji. W przypadku rozwiązania stosunku pracy/umowy cywilno-prawnej albo wygaśnięcia stosunku pracy/umowy</w:t>
      </w:r>
      <w:r>
        <w:rPr>
          <w:spacing w:val="-3"/>
        </w:rPr>
        <w:t xml:space="preserve"> </w:t>
      </w:r>
      <w:r>
        <w:t>cywilno-prawnej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zakończeniem</w:t>
      </w:r>
      <w:r>
        <w:rPr>
          <w:spacing w:val="-5"/>
        </w:rPr>
        <w:t xml:space="preserve"> </w:t>
      </w:r>
      <w:r>
        <w:t>okresu</w:t>
      </w:r>
      <w:r>
        <w:rPr>
          <w:spacing w:val="-5"/>
        </w:rPr>
        <w:t xml:space="preserve"> </w:t>
      </w:r>
      <w:r>
        <w:t>trwania</w:t>
      </w:r>
      <w:r>
        <w:rPr>
          <w:spacing w:val="-4"/>
        </w:rPr>
        <w:t xml:space="preserve"> </w:t>
      </w:r>
      <w:r>
        <w:t>umowy,</w:t>
      </w:r>
      <w:r>
        <w:rPr>
          <w:spacing w:val="-4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będzie zobowiązany w ciągu 14 dni zatrudnić na to miejsce inną osobę o tym samym statusie.</w:t>
      </w:r>
    </w:p>
    <w:p w14:paraId="546AF34E" w14:textId="77777777" w:rsidR="001F2215" w:rsidRDefault="00000000">
      <w:pPr>
        <w:pStyle w:val="Akapitzlist"/>
        <w:numPr>
          <w:ilvl w:val="0"/>
          <w:numId w:val="7"/>
        </w:numPr>
        <w:tabs>
          <w:tab w:val="left" w:pos="558"/>
          <w:tab w:val="left" w:pos="560"/>
        </w:tabs>
        <w:spacing w:before="39" w:line="247" w:lineRule="auto"/>
        <w:ind w:left="560" w:right="381" w:hanging="428"/>
        <w:jc w:val="both"/>
      </w:pPr>
      <w:r>
        <w:t>W przypadku awarii lub innych nie przewidzianych zdarzeń Wykonawca jest zobowiązany zapewnić posiłki o nie gorszej jakości na swój koszt z innych źródeł.</w:t>
      </w:r>
    </w:p>
    <w:p w14:paraId="2604E09D" w14:textId="77777777" w:rsidR="001F2215" w:rsidRDefault="001F2215">
      <w:pPr>
        <w:pStyle w:val="Tekstpodstawowy"/>
        <w:ind w:left="0"/>
        <w:jc w:val="left"/>
      </w:pPr>
    </w:p>
    <w:p w14:paraId="2429A261" w14:textId="77777777" w:rsidR="001F2215" w:rsidRDefault="001F2215">
      <w:pPr>
        <w:pStyle w:val="Tekstpodstawowy"/>
        <w:spacing w:before="53"/>
        <w:ind w:left="0"/>
        <w:jc w:val="left"/>
      </w:pPr>
    </w:p>
    <w:p w14:paraId="6C4737AE" w14:textId="77777777" w:rsidR="001F2215" w:rsidRDefault="00000000">
      <w:pPr>
        <w:pStyle w:val="Nagwek1"/>
      </w:pPr>
      <w:r>
        <w:t>§3</w:t>
      </w:r>
      <w:r>
        <w:rPr>
          <w:spacing w:val="50"/>
        </w:rPr>
        <w:t xml:space="preserve"> </w:t>
      </w:r>
      <w:r>
        <w:t>Zobowiązania</w:t>
      </w:r>
      <w:r>
        <w:rPr>
          <w:spacing w:val="-4"/>
        </w:rPr>
        <w:t xml:space="preserve"> </w:t>
      </w:r>
      <w:r>
        <w:rPr>
          <w:spacing w:val="-2"/>
        </w:rPr>
        <w:t>Zamawiającego</w:t>
      </w:r>
    </w:p>
    <w:p w14:paraId="03300341" w14:textId="00646F93" w:rsidR="001F2215" w:rsidRDefault="00000000">
      <w:pPr>
        <w:pStyle w:val="Akapitzlist"/>
        <w:numPr>
          <w:ilvl w:val="0"/>
          <w:numId w:val="6"/>
        </w:numPr>
        <w:tabs>
          <w:tab w:val="left" w:pos="491"/>
          <w:tab w:val="left" w:pos="493"/>
        </w:tabs>
        <w:spacing w:line="247" w:lineRule="auto"/>
        <w:ind w:right="376"/>
        <w:jc w:val="both"/>
      </w:pPr>
      <w:r>
        <w:t>Zamawiający zobowiązuje się do poinformowania Wykonawcy o liczbie, terminie i godzinie dostarczenia cateringu, w podziale na serwis kawowo</w:t>
      </w:r>
      <w:r w:rsidR="00FA6AA6">
        <w:t xml:space="preserve"> </w:t>
      </w:r>
      <w:r>
        <w:t>-</w:t>
      </w:r>
      <w:r w:rsidR="00FA6AA6">
        <w:t xml:space="preserve"> </w:t>
      </w:r>
      <w:r>
        <w:t>ciasteczkowy i obiad, na minimum …….. godzin wcześniej. Powyższa informacja będzie każdorazowo przekazywana telefonicznie lub emailowno na wskazany przez Wykonawcę nr telefonu lub adres e-mail.</w:t>
      </w:r>
    </w:p>
    <w:p w14:paraId="63F97D99" w14:textId="77777777" w:rsidR="001F2215" w:rsidRDefault="00000000">
      <w:pPr>
        <w:pStyle w:val="Akapitzlist"/>
        <w:numPr>
          <w:ilvl w:val="0"/>
          <w:numId w:val="6"/>
        </w:numPr>
        <w:tabs>
          <w:tab w:val="left" w:pos="491"/>
          <w:tab w:val="left" w:pos="493"/>
        </w:tabs>
        <w:spacing w:before="53" w:line="247" w:lineRule="auto"/>
        <w:ind w:right="380"/>
        <w:jc w:val="both"/>
      </w:pPr>
      <w:r>
        <w:t>Zamawiający</w:t>
      </w:r>
      <w:r>
        <w:rPr>
          <w:spacing w:val="-12"/>
        </w:rPr>
        <w:t xml:space="preserve"> </w:t>
      </w:r>
      <w:r>
        <w:t>zapewni</w:t>
      </w:r>
      <w:r>
        <w:rPr>
          <w:spacing w:val="-13"/>
        </w:rPr>
        <w:t xml:space="preserve"> </w:t>
      </w:r>
      <w:r>
        <w:t>miejsce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komfortowego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higienicznego</w:t>
      </w:r>
      <w:r>
        <w:rPr>
          <w:spacing w:val="-12"/>
        </w:rPr>
        <w:t xml:space="preserve"> </w:t>
      </w:r>
      <w:r>
        <w:t>spożywania</w:t>
      </w:r>
      <w:r>
        <w:rPr>
          <w:spacing w:val="-12"/>
        </w:rPr>
        <w:t xml:space="preserve"> </w:t>
      </w:r>
      <w:r>
        <w:t>posiłków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napoi</w:t>
      </w:r>
      <w:r>
        <w:rPr>
          <w:spacing w:val="-13"/>
        </w:rPr>
        <w:t xml:space="preserve"> </w:t>
      </w:r>
      <w:r>
        <w:t>dla Uczestników projektu.</w:t>
      </w:r>
    </w:p>
    <w:p w14:paraId="75543E22" w14:textId="77777777" w:rsidR="001F2215" w:rsidRDefault="00000000">
      <w:pPr>
        <w:pStyle w:val="Akapitzlist"/>
        <w:numPr>
          <w:ilvl w:val="0"/>
          <w:numId w:val="6"/>
        </w:numPr>
        <w:tabs>
          <w:tab w:val="left" w:pos="491"/>
          <w:tab w:val="left" w:pos="493"/>
        </w:tabs>
        <w:spacing w:before="47" w:line="247" w:lineRule="auto"/>
        <w:ind w:right="377"/>
        <w:jc w:val="both"/>
      </w:pPr>
      <w:r>
        <w:t>Zamawiający zobowiązuje się oddać naczynia wielokrotnego użytku (np. termosy, dzbanki itp.) najpóźniej w chwili dostarczenia kolejnego zamówienia, jednak nie później niż 48 godzin po realizacji zamówienia.</w:t>
      </w:r>
    </w:p>
    <w:p w14:paraId="3BE0903E" w14:textId="77777777" w:rsidR="001F2215" w:rsidRDefault="00000000">
      <w:pPr>
        <w:pStyle w:val="Nagwek1"/>
        <w:spacing w:before="92"/>
        <w:ind w:left="4228"/>
        <w:jc w:val="left"/>
      </w:pPr>
      <w:r>
        <w:t>§4</w:t>
      </w:r>
      <w:r>
        <w:rPr>
          <w:spacing w:val="-1"/>
        </w:rPr>
        <w:t xml:space="preserve"> </w:t>
      </w:r>
      <w:r>
        <w:rPr>
          <w:spacing w:val="-2"/>
        </w:rPr>
        <w:t>Rozliczenie</w:t>
      </w:r>
    </w:p>
    <w:p w14:paraId="79A8DF3F" w14:textId="74239145" w:rsidR="001F2215" w:rsidRDefault="00000000" w:rsidP="00FA6AA6">
      <w:pPr>
        <w:pStyle w:val="Akapitzlist"/>
        <w:numPr>
          <w:ilvl w:val="0"/>
          <w:numId w:val="5"/>
        </w:numPr>
        <w:tabs>
          <w:tab w:val="left" w:pos="491"/>
          <w:tab w:val="left" w:pos="493"/>
        </w:tabs>
        <w:spacing w:line="247" w:lineRule="auto"/>
        <w:ind w:right="376"/>
        <w:sectPr w:rsidR="001F2215">
          <w:pgSz w:w="11910" w:h="16840"/>
          <w:pgMar w:top="1060" w:right="740" w:bottom="1260" w:left="1000" w:header="286" w:footer="1031" w:gutter="0"/>
          <w:cols w:space="720"/>
        </w:sectPr>
      </w:pP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Ofertą</w:t>
      </w:r>
      <w:r>
        <w:rPr>
          <w:spacing w:val="40"/>
        </w:rPr>
        <w:t xml:space="preserve"> </w:t>
      </w:r>
      <w:r>
        <w:t>Wykonawcy</w:t>
      </w:r>
      <w:r>
        <w:rPr>
          <w:spacing w:val="40"/>
        </w:rPr>
        <w:t xml:space="preserve"> </w:t>
      </w:r>
      <w:r>
        <w:t>zryczałtowana</w:t>
      </w:r>
      <w:r>
        <w:rPr>
          <w:spacing w:val="40"/>
        </w:rPr>
        <w:t xml:space="preserve"> </w:t>
      </w:r>
      <w:r>
        <w:t>cena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usługę</w:t>
      </w:r>
      <w:r>
        <w:rPr>
          <w:spacing w:val="40"/>
        </w:rPr>
        <w:t xml:space="preserve"> </w:t>
      </w:r>
      <w:r>
        <w:t>przygotowania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dostarczenia jednodniowego cateringu w podziale na</w:t>
      </w:r>
    </w:p>
    <w:p w14:paraId="5E896DA5" w14:textId="1148F283" w:rsidR="001F2215" w:rsidRDefault="00000000" w:rsidP="00FA6AA6">
      <w:pPr>
        <w:pStyle w:val="Akapitzlist"/>
        <w:numPr>
          <w:ilvl w:val="1"/>
          <w:numId w:val="5"/>
        </w:numPr>
        <w:tabs>
          <w:tab w:val="left" w:pos="840"/>
          <w:tab w:val="left" w:leader="dot" w:pos="3576"/>
        </w:tabs>
        <w:spacing w:before="76" w:line="247" w:lineRule="auto"/>
        <w:ind w:left="851" w:right="489" w:hanging="435"/>
        <w:jc w:val="both"/>
      </w:pPr>
      <w:r>
        <w:rPr>
          <w:b/>
        </w:rPr>
        <w:lastRenderedPageBreak/>
        <w:t>serwis</w:t>
      </w:r>
      <w:r>
        <w:rPr>
          <w:b/>
          <w:spacing w:val="40"/>
        </w:rPr>
        <w:t xml:space="preserve"> </w:t>
      </w:r>
      <w:r>
        <w:rPr>
          <w:b/>
        </w:rPr>
        <w:t>kawowo-ciasteczkowy</w:t>
      </w:r>
      <w:r>
        <w:rPr>
          <w:b/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wynosi</w:t>
      </w:r>
      <w:r>
        <w:rPr>
          <w:spacing w:val="40"/>
        </w:rPr>
        <w:t xml:space="preserve"> </w:t>
      </w:r>
      <w:r w:rsidRPr="00FA6AA6">
        <w:rPr>
          <w:bCs/>
        </w:rPr>
        <w:t>………….</w:t>
      </w:r>
      <w:r w:rsidRPr="00FA6AA6">
        <w:rPr>
          <w:bCs/>
          <w:spacing w:val="40"/>
        </w:rPr>
        <w:t xml:space="preserve"> </w:t>
      </w:r>
      <w:r>
        <w:rPr>
          <w:b/>
        </w:rPr>
        <w:t>zł</w:t>
      </w:r>
      <w:r>
        <w:rPr>
          <w:b/>
          <w:spacing w:val="40"/>
        </w:rPr>
        <w:t xml:space="preserve"> </w:t>
      </w:r>
      <w:r>
        <w:rPr>
          <w:b/>
        </w:rPr>
        <w:t>brutto</w:t>
      </w:r>
      <w:r>
        <w:t>,</w:t>
      </w:r>
      <w:r>
        <w:rPr>
          <w:spacing w:val="40"/>
        </w:rPr>
        <w:t xml:space="preserve"> </w:t>
      </w:r>
      <w:r>
        <w:t>(słownie</w:t>
      </w:r>
      <w:r>
        <w:rPr>
          <w:spacing w:val="40"/>
        </w:rPr>
        <w:t xml:space="preserve"> </w:t>
      </w:r>
      <w:r>
        <w:rPr>
          <w:spacing w:val="-2"/>
        </w:rPr>
        <w:t>złotych:</w:t>
      </w:r>
      <w:r w:rsidR="00FA6AA6">
        <w:rPr>
          <w:spacing w:val="-2"/>
        </w:rPr>
        <w:t xml:space="preserve"> …………………………………………………………………………………………………………………………………………</w:t>
      </w:r>
      <w:r>
        <w:rPr>
          <w:spacing w:val="-6"/>
        </w:rPr>
        <w:t>)</w:t>
      </w:r>
    </w:p>
    <w:p w14:paraId="59403339" w14:textId="26EAAF0F" w:rsidR="001F2215" w:rsidRDefault="00FA6AA6">
      <w:pPr>
        <w:pStyle w:val="Akapitzlist"/>
        <w:numPr>
          <w:ilvl w:val="1"/>
          <w:numId w:val="5"/>
        </w:numPr>
        <w:tabs>
          <w:tab w:val="left" w:pos="839"/>
          <w:tab w:val="left" w:leader="dot" w:pos="9173"/>
        </w:tabs>
        <w:spacing w:before="171"/>
        <w:ind w:left="839" w:hanging="423"/>
        <w:jc w:val="both"/>
      </w:pPr>
      <w:r>
        <w:rPr>
          <w:b/>
        </w:rPr>
        <w:t>Serwis kawowo- ciasteczkowy i obiad</w:t>
      </w:r>
      <w:r>
        <w:rPr>
          <w:b/>
          <w:spacing w:val="-5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wynosi</w:t>
      </w:r>
      <w:r>
        <w:rPr>
          <w:spacing w:val="-5"/>
        </w:rPr>
        <w:t xml:space="preserve"> </w:t>
      </w:r>
      <w:r>
        <w:t>………….</w:t>
      </w:r>
      <w:r>
        <w:rPr>
          <w:spacing w:val="-3"/>
        </w:rPr>
        <w:t xml:space="preserve"> </w:t>
      </w:r>
      <w:r>
        <w:rPr>
          <w:b/>
        </w:rPr>
        <w:t>zł</w:t>
      </w:r>
      <w:r>
        <w:rPr>
          <w:b/>
          <w:spacing w:val="-4"/>
        </w:rPr>
        <w:t xml:space="preserve"> </w:t>
      </w:r>
      <w:r>
        <w:rPr>
          <w:b/>
        </w:rPr>
        <w:t>brutto</w:t>
      </w:r>
      <w:r>
        <w:t>,</w:t>
      </w:r>
      <w:r>
        <w:rPr>
          <w:spacing w:val="-4"/>
        </w:rPr>
        <w:t xml:space="preserve"> </w:t>
      </w:r>
      <w:r>
        <w:t>(słownie</w:t>
      </w:r>
      <w:r>
        <w:rPr>
          <w:spacing w:val="-4"/>
        </w:rPr>
        <w:t xml:space="preserve"> </w:t>
      </w:r>
      <w:r>
        <w:rPr>
          <w:spacing w:val="-2"/>
        </w:rPr>
        <w:t>złotych:</w:t>
      </w:r>
      <w:r>
        <w:rPr>
          <w:rFonts w:ascii="Times New Roman" w:hAnsi="Times New Roman"/>
        </w:rPr>
        <w:tab/>
      </w:r>
      <w:r>
        <w:rPr>
          <w:spacing w:val="-5"/>
        </w:rPr>
        <w:t>).</w:t>
      </w:r>
    </w:p>
    <w:p w14:paraId="0EF9FB36" w14:textId="77777777" w:rsidR="001F2215" w:rsidRDefault="00000000">
      <w:pPr>
        <w:pStyle w:val="Tekstpodstawowy"/>
        <w:tabs>
          <w:tab w:val="left" w:leader="dot" w:pos="9529"/>
        </w:tabs>
        <w:spacing w:before="60" w:line="247" w:lineRule="auto"/>
        <w:ind w:left="560" w:right="377"/>
      </w:pPr>
      <w:r>
        <w:t>Ceny te wyczerpują roszczenia Wykonawcy względem Zamawiającego z tytułu wynagrodzenia za</w:t>
      </w:r>
      <w:r>
        <w:rPr>
          <w:spacing w:val="-16"/>
        </w:rPr>
        <w:t xml:space="preserve"> </w:t>
      </w:r>
      <w:r>
        <w:t>wyświadczoną</w:t>
      </w:r>
      <w:r>
        <w:rPr>
          <w:spacing w:val="-15"/>
        </w:rPr>
        <w:t xml:space="preserve"> </w:t>
      </w:r>
      <w:r>
        <w:t>usługę.</w:t>
      </w:r>
      <w:r>
        <w:rPr>
          <w:spacing w:val="-15"/>
        </w:rPr>
        <w:t xml:space="preserve"> </w:t>
      </w:r>
      <w:r>
        <w:t>Wynagrodzenie</w:t>
      </w:r>
      <w:r>
        <w:rPr>
          <w:spacing w:val="-15"/>
        </w:rPr>
        <w:t xml:space="preserve"> </w:t>
      </w:r>
      <w:r>
        <w:t>będzie</w:t>
      </w:r>
      <w:r>
        <w:rPr>
          <w:spacing w:val="-15"/>
        </w:rPr>
        <w:t xml:space="preserve"> </w:t>
      </w:r>
      <w:r>
        <w:t>płatne</w:t>
      </w:r>
      <w:r>
        <w:rPr>
          <w:spacing w:val="-15"/>
        </w:rPr>
        <w:t xml:space="preserve"> </w:t>
      </w:r>
      <w:r>
        <w:t>proporcjonalnie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liczby</w:t>
      </w:r>
      <w:r>
        <w:rPr>
          <w:spacing w:val="-15"/>
        </w:rPr>
        <w:t xml:space="preserve"> </w:t>
      </w:r>
      <w:r>
        <w:t>dostarczonych serwisów kawowo-ciasteczkowych i obiadów w miesiącu, a łączna wartość umowy przez cały okres jej trwania nie przekroczy kwoty ………….………… zł brutto (słownie złotych:</w:t>
      </w:r>
      <w:r>
        <w:rPr>
          <w:rFonts w:ascii="Times New Roman" w:hAnsi="Times New Roman"/>
        </w:rPr>
        <w:tab/>
      </w:r>
      <w:r>
        <w:rPr>
          <w:spacing w:val="-6"/>
        </w:rPr>
        <w:t>).</w:t>
      </w:r>
    </w:p>
    <w:p w14:paraId="2726F081" w14:textId="77777777" w:rsidR="001F2215" w:rsidRDefault="00000000">
      <w:pPr>
        <w:pStyle w:val="Akapitzlist"/>
        <w:numPr>
          <w:ilvl w:val="0"/>
          <w:numId w:val="5"/>
        </w:numPr>
        <w:tabs>
          <w:tab w:val="left" w:pos="491"/>
          <w:tab w:val="left" w:pos="493"/>
        </w:tabs>
        <w:spacing w:before="208" w:line="247" w:lineRule="auto"/>
        <w:ind w:right="373"/>
        <w:jc w:val="both"/>
      </w:pPr>
      <w:r>
        <w:t>Ceny,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powyżej</w:t>
      </w:r>
      <w:r>
        <w:rPr>
          <w:spacing w:val="-5"/>
        </w:rPr>
        <w:t xml:space="preserve"> </w:t>
      </w:r>
      <w:r>
        <w:t>obejmują</w:t>
      </w:r>
      <w:r>
        <w:rPr>
          <w:spacing w:val="-4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koszty</w:t>
      </w:r>
      <w:r>
        <w:rPr>
          <w:spacing w:val="-3"/>
        </w:rPr>
        <w:t xml:space="preserve"> </w:t>
      </w:r>
      <w:r>
        <w:t>zrealizowania</w:t>
      </w:r>
      <w:r>
        <w:rPr>
          <w:spacing w:val="-4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uwzględnieniem ryzyka</w:t>
      </w:r>
      <w:r>
        <w:rPr>
          <w:spacing w:val="-13"/>
        </w:rPr>
        <w:t xml:space="preserve"> </w:t>
      </w:r>
      <w:r>
        <w:t>Wykonawcy,</w:t>
      </w:r>
      <w:r>
        <w:rPr>
          <w:spacing w:val="-16"/>
        </w:rPr>
        <w:t xml:space="preserve"> </w:t>
      </w:r>
      <w:r>
        <w:t>kosztów</w:t>
      </w:r>
      <w:r>
        <w:rPr>
          <w:spacing w:val="-13"/>
        </w:rPr>
        <w:t xml:space="preserve"> </w:t>
      </w:r>
      <w:r>
        <w:t>transportu</w:t>
      </w:r>
      <w:r>
        <w:rPr>
          <w:spacing w:val="-14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wszystkich</w:t>
      </w:r>
      <w:r>
        <w:rPr>
          <w:spacing w:val="-14"/>
        </w:rPr>
        <w:t xml:space="preserve"> </w:t>
      </w:r>
      <w:r>
        <w:t>opłat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podatków,</w:t>
      </w:r>
      <w:r>
        <w:rPr>
          <w:spacing w:val="-13"/>
        </w:rPr>
        <w:t xml:space="preserve"> </w:t>
      </w:r>
      <w:r>
        <w:t>które</w:t>
      </w:r>
      <w:r>
        <w:rPr>
          <w:spacing w:val="-13"/>
        </w:rPr>
        <w:t xml:space="preserve"> </w:t>
      </w:r>
      <w:r>
        <w:t>będą</w:t>
      </w:r>
      <w:r>
        <w:rPr>
          <w:spacing w:val="-15"/>
        </w:rPr>
        <w:t xml:space="preserve"> </w:t>
      </w:r>
      <w:r>
        <w:t>musiały</w:t>
      </w:r>
      <w:r>
        <w:rPr>
          <w:spacing w:val="-13"/>
        </w:rPr>
        <w:t xml:space="preserve"> </w:t>
      </w:r>
      <w:r>
        <w:t>być poniesione przy wykonaniu usługi w zakresie opisanym w Zapytaniu i nie ulegną zmianie w okresie obowiązywania Umowy.</w:t>
      </w:r>
    </w:p>
    <w:p w14:paraId="1BE54CF2" w14:textId="77777777" w:rsidR="001F2215" w:rsidRDefault="00000000">
      <w:pPr>
        <w:pStyle w:val="Akapitzlist"/>
        <w:numPr>
          <w:ilvl w:val="0"/>
          <w:numId w:val="5"/>
        </w:numPr>
        <w:tabs>
          <w:tab w:val="left" w:pos="491"/>
          <w:tab w:val="left" w:pos="493"/>
        </w:tabs>
        <w:spacing w:before="210" w:line="247" w:lineRule="auto"/>
        <w:ind w:right="376"/>
        <w:jc w:val="both"/>
      </w:pPr>
      <w:r>
        <w:t>Wynagrodzenie za świadczone usługi Zamawiający uiszczać będzie na podstawie rachunków/faktur częściowych wystawianych przez Wykonawcę na</w:t>
      </w:r>
      <w:r>
        <w:rPr>
          <w:spacing w:val="-1"/>
        </w:rPr>
        <w:t xml:space="preserve"> </w:t>
      </w:r>
      <w:r>
        <w:t>koniec</w:t>
      </w:r>
      <w:r>
        <w:rPr>
          <w:spacing w:val="-3"/>
        </w:rPr>
        <w:t xml:space="preserve"> </w:t>
      </w:r>
      <w:r>
        <w:t>każdego miesiąca,</w:t>
      </w:r>
      <w:r>
        <w:rPr>
          <w:spacing w:val="-1"/>
        </w:rPr>
        <w:t xml:space="preserve"> </w:t>
      </w:r>
      <w:r>
        <w:t>na podstawie zatwierdzonego przez Zamawiającego zestawienia faktycznej liczby dostarczonych i odebranych w danym miesiącu cateringów (serwisów kawowo-ciasteczkowych i obiadów).</w:t>
      </w:r>
    </w:p>
    <w:p w14:paraId="46C5AFB6" w14:textId="77777777" w:rsidR="001F2215" w:rsidRDefault="00000000">
      <w:pPr>
        <w:pStyle w:val="Akapitzlist"/>
        <w:numPr>
          <w:ilvl w:val="0"/>
          <w:numId w:val="5"/>
        </w:numPr>
        <w:tabs>
          <w:tab w:val="left" w:pos="491"/>
          <w:tab w:val="left" w:pos="493"/>
        </w:tabs>
        <w:spacing w:before="211" w:line="247" w:lineRule="auto"/>
        <w:ind w:right="377"/>
        <w:jc w:val="both"/>
      </w:pPr>
      <w:r>
        <w:t>Zapłata wynagrodzenia nastąpi po otrzymaniu przez Zamawiającego prawidłowo wystawionej faktury/rachunku, przelewem na konto bankowe Wykonawcy wskazane na fakturze/rachunku, o ile numer wskazanego rachunku znajduje się w Wykazie podatników Vat tzw. „</w:t>
      </w:r>
      <w:r>
        <w:rPr>
          <w:color w:val="1A1A1A"/>
        </w:rPr>
        <w:t>Biała lista podatników VAT”</w:t>
      </w:r>
      <w:r>
        <w:t>. W przypadku braku wskazanego wyżej rachunku bankowego w Wykazie podatników VAT, Zamawiający uprawniony jest do dokonania zapłaty na rachunek bankowy Wykonawcy wskazany w Wykazie podatników VAT, a w razie braku rachunku Wykonawcy ujawnionego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Wykazie,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wstrzymania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zapłatą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czasu</w:t>
      </w:r>
      <w:r>
        <w:rPr>
          <w:spacing w:val="-4"/>
        </w:rPr>
        <w:t xml:space="preserve"> </w:t>
      </w:r>
      <w:r>
        <w:t>wskazania</w:t>
      </w:r>
      <w:r>
        <w:rPr>
          <w:spacing w:val="-8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Wykonawcę</w:t>
      </w:r>
      <w:r>
        <w:rPr>
          <w:spacing w:val="-3"/>
        </w:rPr>
        <w:t xml:space="preserve"> </w:t>
      </w:r>
      <w:r>
        <w:t>dla potrzeb płatności, rachunku bankowego ujawnionego w Wykazie podatników VAT.</w:t>
      </w:r>
    </w:p>
    <w:p w14:paraId="28F2C41E" w14:textId="10E48776" w:rsidR="001F2215" w:rsidRDefault="00000000">
      <w:pPr>
        <w:pStyle w:val="Akapitzlist"/>
        <w:numPr>
          <w:ilvl w:val="0"/>
          <w:numId w:val="5"/>
        </w:numPr>
        <w:tabs>
          <w:tab w:val="left" w:pos="491"/>
          <w:tab w:val="left" w:pos="493"/>
        </w:tabs>
        <w:spacing w:before="215" w:line="247" w:lineRule="auto"/>
        <w:ind w:right="384"/>
        <w:jc w:val="both"/>
      </w:pPr>
      <w:r>
        <w:t xml:space="preserve">Zamawiający dokona zapłaty w terminie do </w:t>
      </w:r>
      <w:r w:rsidR="004E11C6">
        <w:t>21</w:t>
      </w:r>
      <w:r>
        <w:t xml:space="preserve"> dni kalendarzowych od daty otrzymania faktury/rachunku z zastrzeżeniem ust. 3 i 4.</w:t>
      </w:r>
    </w:p>
    <w:p w14:paraId="045A7510" w14:textId="77777777" w:rsidR="001F2215" w:rsidRDefault="00000000">
      <w:pPr>
        <w:pStyle w:val="Akapitzlist"/>
        <w:numPr>
          <w:ilvl w:val="0"/>
          <w:numId w:val="5"/>
        </w:numPr>
        <w:tabs>
          <w:tab w:val="left" w:pos="491"/>
          <w:tab w:val="left" w:pos="493"/>
        </w:tabs>
        <w:spacing w:before="209" w:line="247" w:lineRule="auto"/>
        <w:ind w:right="383"/>
        <w:jc w:val="both"/>
      </w:pPr>
      <w:r>
        <w:t>W przypadku zalegania z płatnością w podanym powyżej terminie Wykonawca naliczy Zamawiającemu odsetki ustawowe za każdy dzień zwłoki.</w:t>
      </w:r>
    </w:p>
    <w:p w14:paraId="1D49A934" w14:textId="77777777" w:rsidR="001F2215" w:rsidRDefault="00000000">
      <w:pPr>
        <w:pStyle w:val="Akapitzlist"/>
        <w:numPr>
          <w:ilvl w:val="0"/>
          <w:numId w:val="5"/>
        </w:numPr>
        <w:tabs>
          <w:tab w:val="left" w:pos="491"/>
        </w:tabs>
        <w:spacing w:before="206"/>
        <w:ind w:left="491" w:hanging="359"/>
      </w:pPr>
      <w:r>
        <w:t>Za</w:t>
      </w:r>
      <w:r>
        <w:rPr>
          <w:spacing w:val="-7"/>
        </w:rPr>
        <w:t xml:space="preserve"> </w:t>
      </w:r>
      <w:r>
        <w:t>datę</w:t>
      </w:r>
      <w:r>
        <w:rPr>
          <w:spacing w:val="-5"/>
        </w:rPr>
        <w:t xml:space="preserve"> </w:t>
      </w:r>
      <w:r>
        <w:t>zapłaty</w:t>
      </w:r>
      <w:r>
        <w:rPr>
          <w:spacing w:val="-4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przyjmują</w:t>
      </w:r>
      <w:r>
        <w:rPr>
          <w:spacing w:val="-4"/>
        </w:rPr>
        <w:t xml:space="preserve"> </w:t>
      </w:r>
      <w:r>
        <w:t>datę</w:t>
      </w:r>
      <w:r>
        <w:rPr>
          <w:spacing w:val="-5"/>
        </w:rPr>
        <w:t xml:space="preserve"> </w:t>
      </w:r>
      <w:r>
        <w:t>obciążenia</w:t>
      </w:r>
      <w:r>
        <w:rPr>
          <w:spacing w:val="-5"/>
        </w:rPr>
        <w:t xml:space="preserve"> </w:t>
      </w:r>
      <w:r>
        <w:t>rachunku</w:t>
      </w:r>
      <w:r>
        <w:rPr>
          <w:spacing w:val="-4"/>
        </w:rPr>
        <w:t xml:space="preserve"> </w:t>
      </w:r>
      <w:r>
        <w:rPr>
          <w:spacing w:val="-2"/>
        </w:rPr>
        <w:t>Zamawiającego.</w:t>
      </w:r>
    </w:p>
    <w:p w14:paraId="2DECE0D2" w14:textId="4BFD195A" w:rsidR="001F2215" w:rsidRDefault="00000000">
      <w:pPr>
        <w:pStyle w:val="Akapitzlist"/>
        <w:numPr>
          <w:ilvl w:val="0"/>
          <w:numId w:val="5"/>
        </w:numPr>
        <w:tabs>
          <w:tab w:val="left" w:pos="491"/>
          <w:tab w:val="left" w:pos="493"/>
        </w:tabs>
        <w:spacing w:before="213" w:line="247" w:lineRule="auto"/>
        <w:ind w:right="374"/>
        <w:jc w:val="both"/>
      </w:pPr>
      <w:r>
        <w:t>Wynagrodzenie za realizację usług objętych Umową będzie współfinansowane ze środków Europejskiego Funduszu Społecznego Plus w ramach programu regionalnego Fundusze Europejskie dla Warmii i Mazur 2021-2027, w ramach projektu</w:t>
      </w:r>
      <w:r>
        <w:rPr>
          <w:spacing w:val="40"/>
        </w:rPr>
        <w:t xml:space="preserve"> </w:t>
      </w:r>
      <w:r w:rsidRPr="008C5F66">
        <w:rPr>
          <w:b/>
          <w:bCs/>
        </w:rPr>
        <w:t>„</w:t>
      </w:r>
      <w:r w:rsidR="008C5F66" w:rsidRPr="008C5F66">
        <w:rPr>
          <w:b/>
          <w:bCs/>
        </w:rPr>
        <w:t>Zawodowa strona integracji</w:t>
      </w:r>
      <w:r w:rsidRPr="008C5F66">
        <w:rPr>
          <w:b/>
          <w:bCs/>
        </w:rPr>
        <w:t>”</w:t>
      </w:r>
      <w:r>
        <w:t xml:space="preserve"> FEWM.07.08-IP.01-00</w:t>
      </w:r>
      <w:r w:rsidR="000036CF">
        <w:t>33</w:t>
      </w:r>
      <w:r>
        <w:t>/24.</w:t>
      </w:r>
    </w:p>
    <w:p w14:paraId="1C776766" w14:textId="79BB98B6" w:rsidR="001F2215" w:rsidRPr="00FA6AA6" w:rsidRDefault="00000000" w:rsidP="00FA6AA6">
      <w:pPr>
        <w:pStyle w:val="Akapitzlist"/>
        <w:numPr>
          <w:ilvl w:val="0"/>
          <w:numId w:val="5"/>
        </w:numPr>
        <w:tabs>
          <w:tab w:val="left" w:pos="491"/>
        </w:tabs>
        <w:spacing w:before="172"/>
        <w:ind w:left="491" w:hanging="359"/>
      </w:pPr>
      <w:r>
        <w:t>Wykonawca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przenosić</w:t>
      </w:r>
      <w:r>
        <w:rPr>
          <w:spacing w:val="-6"/>
        </w:rPr>
        <w:t xml:space="preserve"> </w:t>
      </w:r>
      <w:r>
        <w:t>wierzytelności</w:t>
      </w:r>
      <w:r>
        <w:rPr>
          <w:spacing w:val="-6"/>
        </w:rPr>
        <w:t xml:space="preserve"> </w:t>
      </w:r>
      <w:r>
        <w:t>wynikającej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rPr>
          <w:spacing w:val="-2"/>
        </w:rPr>
        <w:t>trzeciej.</w:t>
      </w:r>
    </w:p>
    <w:p w14:paraId="6EB500B4" w14:textId="77777777" w:rsidR="00FA6AA6" w:rsidRDefault="00FA6AA6" w:rsidP="00FA6AA6">
      <w:pPr>
        <w:pStyle w:val="Akapitzlist"/>
        <w:numPr>
          <w:ilvl w:val="0"/>
          <w:numId w:val="5"/>
        </w:numPr>
        <w:tabs>
          <w:tab w:val="left" w:pos="491"/>
        </w:tabs>
        <w:spacing w:before="172"/>
        <w:ind w:left="491" w:hanging="359"/>
      </w:pPr>
    </w:p>
    <w:p w14:paraId="2BC6759E" w14:textId="77777777" w:rsidR="001F2215" w:rsidRDefault="00000000">
      <w:pPr>
        <w:pStyle w:val="Nagwek1"/>
        <w:ind w:left="4876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5</w:t>
      </w:r>
    </w:p>
    <w:p w14:paraId="779B05C3" w14:textId="77777777" w:rsidR="001F2215" w:rsidRDefault="00000000">
      <w:pPr>
        <w:spacing w:before="137"/>
        <w:ind w:left="4237"/>
        <w:jc w:val="both"/>
        <w:rPr>
          <w:b/>
        </w:rPr>
      </w:pPr>
      <w:r>
        <w:rPr>
          <w:b/>
        </w:rPr>
        <w:t>Kary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umowne</w:t>
      </w:r>
    </w:p>
    <w:p w14:paraId="53126773" w14:textId="05F3E083" w:rsidR="00FA6AA6" w:rsidRPr="00FA6AA6" w:rsidRDefault="00000000" w:rsidP="00FA6AA6">
      <w:pPr>
        <w:pStyle w:val="Akapitzlist"/>
        <w:numPr>
          <w:ilvl w:val="0"/>
          <w:numId w:val="4"/>
        </w:numPr>
        <w:tabs>
          <w:tab w:val="left" w:pos="491"/>
          <w:tab w:val="left" w:pos="493"/>
        </w:tabs>
        <w:spacing w:before="37" w:line="247" w:lineRule="auto"/>
        <w:ind w:right="378"/>
        <w:jc w:val="both"/>
        <w:sectPr w:rsidR="00FA6AA6" w:rsidRPr="00FA6AA6">
          <w:pgSz w:w="11910" w:h="16840"/>
          <w:pgMar w:top="1060" w:right="740" w:bottom="1260" w:left="1000" w:header="286" w:footer="1031" w:gutter="0"/>
          <w:cols w:space="720"/>
        </w:sectPr>
      </w:pPr>
      <w:r>
        <w:t>W przypadku niewykonania lub nienależytego wykonania Umowy, w szczególności nie wyświadczenia usługi na zasadach i warunkach określonych w Zapytaniu, Ofercie i niniejszej Umowie, Wykonawca zapłaci Zamawiającemu następujące kary umowne:</w:t>
      </w:r>
      <w:r w:rsidR="00FA6AA6">
        <w:tab/>
      </w:r>
    </w:p>
    <w:p w14:paraId="52396DCF" w14:textId="77777777" w:rsidR="006B70A9" w:rsidRDefault="006B70A9" w:rsidP="006B70A9">
      <w:pPr>
        <w:pStyle w:val="Akapitzlist"/>
        <w:tabs>
          <w:tab w:val="left" w:pos="839"/>
          <w:tab w:val="left" w:pos="841"/>
        </w:tabs>
        <w:spacing w:before="76" w:line="247" w:lineRule="auto"/>
        <w:ind w:left="841" w:right="381" w:firstLine="0"/>
        <w:jc w:val="right"/>
      </w:pPr>
    </w:p>
    <w:p w14:paraId="041795FA" w14:textId="00442B30" w:rsidR="001F2215" w:rsidRDefault="00000000">
      <w:pPr>
        <w:pStyle w:val="Akapitzlist"/>
        <w:numPr>
          <w:ilvl w:val="1"/>
          <w:numId w:val="4"/>
        </w:numPr>
        <w:tabs>
          <w:tab w:val="left" w:pos="839"/>
          <w:tab w:val="left" w:pos="841"/>
        </w:tabs>
        <w:spacing w:before="76" w:line="247" w:lineRule="auto"/>
        <w:ind w:right="381"/>
        <w:jc w:val="both"/>
      </w:pPr>
      <w:r>
        <w:t>w wysokości 0,2% wartości całej umowy, o której mowa w §4 ust. 1 za każde nienależycie zrealizowane zamówienie co do ilości, daty i godziny w danym dniu;</w:t>
      </w:r>
    </w:p>
    <w:p w14:paraId="17E13A37" w14:textId="77777777" w:rsidR="001F2215" w:rsidRDefault="00000000">
      <w:pPr>
        <w:pStyle w:val="Akapitzlist"/>
        <w:numPr>
          <w:ilvl w:val="1"/>
          <w:numId w:val="4"/>
        </w:numPr>
        <w:tabs>
          <w:tab w:val="left" w:pos="839"/>
        </w:tabs>
        <w:spacing w:before="51"/>
        <w:ind w:left="839" w:hanging="279"/>
        <w:jc w:val="both"/>
      </w:pPr>
      <w:r>
        <w:t>w</w:t>
      </w:r>
      <w:r>
        <w:rPr>
          <w:spacing w:val="-17"/>
        </w:rPr>
        <w:t xml:space="preserve"> </w:t>
      </w:r>
      <w:r>
        <w:t>wysokości</w:t>
      </w:r>
      <w:r>
        <w:rPr>
          <w:spacing w:val="-13"/>
        </w:rPr>
        <w:t xml:space="preserve"> </w:t>
      </w:r>
      <w:r>
        <w:t>10%</w:t>
      </w:r>
      <w:r>
        <w:rPr>
          <w:spacing w:val="-13"/>
        </w:rPr>
        <w:t xml:space="preserve"> </w:t>
      </w:r>
      <w:r>
        <w:t>wartości</w:t>
      </w:r>
      <w:r>
        <w:rPr>
          <w:spacing w:val="-13"/>
        </w:rPr>
        <w:t xml:space="preserve"> </w:t>
      </w:r>
      <w:r>
        <w:t>całej</w:t>
      </w:r>
      <w:r>
        <w:rPr>
          <w:spacing w:val="-14"/>
        </w:rPr>
        <w:t xml:space="preserve"> </w:t>
      </w:r>
      <w:r>
        <w:t>umowy,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której</w:t>
      </w:r>
      <w:r>
        <w:rPr>
          <w:spacing w:val="-13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§4</w:t>
      </w:r>
      <w:r>
        <w:rPr>
          <w:spacing w:val="-13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każde</w:t>
      </w:r>
      <w:r>
        <w:rPr>
          <w:spacing w:val="-15"/>
        </w:rPr>
        <w:t xml:space="preserve"> </w:t>
      </w:r>
      <w:r>
        <w:t>stwierdzone</w:t>
      </w:r>
      <w:r>
        <w:rPr>
          <w:spacing w:val="-13"/>
        </w:rPr>
        <w:t xml:space="preserve"> </w:t>
      </w:r>
      <w:r>
        <w:rPr>
          <w:spacing w:val="-2"/>
        </w:rPr>
        <w:t>przez</w:t>
      </w:r>
    </w:p>
    <w:p w14:paraId="368311C5" w14:textId="77777777" w:rsidR="001F2215" w:rsidRDefault="00000000">
      <w:pPr>
        <w:pStyle w:val="Tekstpodstawowy"/>
        <w:spacing w:before="21"/>
        <w:ind w:left="841"/>
      </w:pPr>
      <w:r>
        <w:t>lekarza</w:t>
      </w:r>
      <w:r>
        <w:rPr>
          <w:spacing w:val="-8"/>
        </w:rPr>
        <w:t xml:space="preserve"> </w:t>
      </w:r>
      <w:r>
        <w:t>zatrucie</w:t>
      </w:r>
      <w:r>
        <w:rPr>
          <w:spacing w:val="-6"/>
        </w:rPr>
        <w:t xml:space="preserve"> </w:t>
      </w:r>
      <w:r>
        <w:t>jednego</w:t>
      </w:r>
      <w:r>
        <w:rPr>
          <w:spacing w:val="-5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wskutek</w:t>
      </w:r>
      <w:r>
        <w:rPr>
          <w:spacing w:val="-5"/>
        </w:rPr>
        <w:t xml:space="preserve"> </w:t>
      </w:r>
      <w:r>
        <w:t>skorzystania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dostarczonego</w:t>
      </w:r>
      <w:r>
        <w:rPr>
          <w:spacing w:val="-7"/>
        </w:rPr>
        <w:t xml:space="preserve"> </w:t>
      </w:r>
      <w:r>
        <w:rPr>
          <w:spacing w:val="-2"/>
        </w:rPr>
        <w:t>cateringu;</w:t>
      </w:r>
    </w:p>
    <w:p w14:paraId="5D4D7879" w14:textId="77777777" w:rsidR="001F2215" w:rsidRDefault="00000000">
      <w:pPr>
        <w:pStyle w:val="Akapitzlist"/>
        <w:numPr>
          <w:ilvl w:val="1"/>
          <w:numId w:val="4"/>
        </w:numPr>
        <w:tabs>
          <w:tab w:val="left" w:pos="839"/>
          <w:tab w:val="left" w:pos="841"/>
        </w:tabs>
        <w:spacing w:before="61" w:line="247" w:lineRule="auto"/>
        <w:ind w:right="374"/>
        <w:jc w:val="both"/>
      </w:pPr>
      <w:r>
        <w:t>w wysokości 20% wartości całego zamówienia, o którym mowa w §4 ust. 1</w:t>
      </w:r>
      <w:r>
        <w:rPr>
          <w:spacing w:val="40"/>
        </w:rPr>
        <w:t xml:space="preserve"> </w:t>
      </w:r>
      <w:r>
        <w:t>w przypadku odstąpienia przez Zamawiającego od Umowy z przyczyn dotyczących Wykonawcy lub rozwiązania przez Zamawiającego Umowy ze skutkiem natychmiastowym z przyczyn dotyczących Wykonawcy;</w:t>
      </w:r>
    </w:p>
    <w:p w14:paraId="0013A5DC" w14:textId="77777777" w:rsidR="001F2215" w:rsidRDefault="00000000">
      <w:pPr>
        <w:pStyle w:val="Akapitzlist"/>
        <w:numPr>
          <w:ilvl w:val="1"/>
          <w:numId w:val="4"/>
        </w:numPr>
        <w:tabs>
          <w:tab w:val="left" w:pos="839"/>
          <w:tab w:val="left" w:pos="841"/>
        </w:tabs>
        <w:spacing w:before="47" w:line="249" w:lineRule="auto"/>
        <w:ind w:right="378"/>
      </w:pP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niezatrudnienia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Wykonawcę</w:t>
      </w:r>
      <w:r>
        <w:rPr>
          <w:spacing w:val="40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zamówienia,</w:t>
      </w:r>
      <w:r>
        <w:rPr>
          <w:spacing w:val="40"/>
        </w:rPr>
        <w:t xml:space="preserve"> </w:t>
      </w:r>
      <w:r>
        <w:t>wskazanej</w:t>
      </w:r>
      <w:r>
        <w:rPr>
          <w:spacing w:val="40"/>
        </w:rPr>
        <w:t xml:space="preserve"> </w:t>
      </w:r>
      <w:r>
        <w:t>w Formularzu</w:t>
      </w:r>
      <w:r>
        <w:rPr>
          <w:spacing w:val="40"/>
        </w:rPr>
        <w:t xml:space="preserve"> </w:t>
      </w:r>
      <w:r>
        <w:t>Ofertowym</w:t>
      </w:r>
      <w:r>
        <w:rPr>
          <w:spacing w:val="40"/>
        </w:rPr>
        <w:t xml:space="preserve"> </w:t>
      </w:r>
      <w:r>
        <w:t>liczby</w:t>
      </w:r>
      <w:r>
        <w:rPr>
          <w:spacing w:val="40"/>
        </w:rPr>
        <w:t xml:space="preserve"> </w:t>
      </w:r>
      <w:r>
        <w:t>osób,</w:t>
      </w:r>
      <w:r>
        <w:rPr>
          <w:spacing w:val="40"/>
        </w:rPr>
        <w:t xml:space="preserve"> </w:t>
      </w:r>
      <w:r>
        <w:t>Wykonawca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zobowiązany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zapłacenia</w:t>
      </w:r>
      <w:r>
        <w:rPr>
          <w:spacing w:val="40"/>
        </w:rPr>
        <w:t xml:space="preserve"> </w:t>
      </w:r>
      <w:r>
        <w:t>kary umownej Zamawiającemu w wysokości 15% należnego wynagrodzenia, o którym mowa w § 4 ust. 1;</w:t>
      </w:r>
    </w:p>
    <w:p w14:paraId="6ACEE3B2" w14:textId="77777777" w:rsidR="001F2215" w:rsidRDefault="00000000">
      <w:pPr>
        <w:pStyle w:val="Tekstpodstawowy"/>
        <w:spacing w:before="11" w:line="247" w:lineRule="auto"/>
        <w:ind w:left="118" w:right="384"/>
      </w:pPr>
      <w:r>
        <w:t>przy czym łączna wysokość kar nie może przekroczyć 50% wartości całego zamówienia, o którym mowa w §4 ust. 1.</w:t>
      </w:r>
    </w:p>
    <w:p w14:paraId="1E020D1C" w14:textId="77777777" w:rsidR="001F2215" w:rsidRDefault="00000000">
      <w:pPr>
        <w:pStyle w:val="Akapitzlist"/>
        <w:numPr>
          <w:ilvl w:val="0"/>
          <w:numId w:val="4"/>
        </w:numPr>
        <w:tabs>
          <w:tab w:val="left" w:pos="491"/>
          <w:tab w:val="left" w:pos="493"/>
        </w:tabs>
        <w:spacing w:before="50" w:line="247" w:lineRule="auto"/>
        <w:ind w:right="381"/>
        <w:jc w:val="both"/>
      </w:pPr>
      <w:r>
        <w:t>Kary umowne wymienione w ust. 1 stają się wymagalne z chwilą zaistnienia zdarzenia uzasadniającego obowiązek ich zapłaty, bez konieczności odrębnego wezwania do zapłaty.</w:t>
      </w:r>
    </w:p>
    <w:p w14:paraId="4FBDACBC" w14:textId="77777777" w:rsidR="001F2215" w:rsidRDefault="00000000">
      <w:pPr>
        <w:pStyle w:val="Akapitzlist"/>
        <w:numPr>
          <w:ilvl w:val="0"/>
          <w:numId w:val="4"/>
        </w:numPr>
        <w:tabs>
          <w:tab w:val="left" w:pos="491"/>
        </w:tabs>
        <w:spacing w:before="50"/>
        <w:ind w:left="491" w:hanging="359"/>
        <w:jc w:val="both"/>
      </w:pPr>
      <w:r>
        <w:t>Wykonawca</w:t>
      </w:r>
      <w:r>
        <w:rPr>
          <w:spacing w:val="74"/>
          <w:w w:val="150"/>
        </w:rPr>
        <w:t xml:space="preserve"> </w:t>
      </w:r>
      <w:r>
        <w:t>wyraża</w:t>
      </w:r>
      <w:r>
        <w:rPr>
          <w:spacing w:val="73"/>
          <w:w w:val="150"/>
        </w:rPr>
        <w:t xml:space="preserve"> </w:t>
      </w:r>
      <w:r>
        <w:t>zgodę</w:t>
      </w:r>
      <w:r>
        <w:rPr>
          <w:spacing w:val="74"/>
          <w:w w:val="150"/>
        </w:rPr>
        <w:t xml:space="preserve"> </w:t>
      </w:r>
      <w:r>
        <w:t>na</w:t>
      </w:r>
      <w:r>
        <w:rPr>
          <w:spacing w:val="73"/>
          <w:w w:val="150"/>
        </w:rPr>
        <w:t xml:space="preserve"> </w:t>
      </w:r>
      <w:r>
        <w:t>potrącenie</w:t>
      </w:r>
      <w:r>
        <w:rPr>
          <w:spacing w:val="71"/>
          <w:w w:val="150"/>
        </w:rPr>
        <w:t xml:space="preserve"> </w:t>
      </w:r>
      <w:r>
        <w:t>naliczonych</w:t>
      </w:r>
      <w:r>
        <w:rPr>
          <w:spacing w:val="72"/>
          <w:w w:val="150"/>
        </w:rPr>
        <w:t xml:space="preserve"> </w:t>
      </w:r>
      <w:r>
        <w:t>kar</w:t>
      </w:r>
      <w:r>
        <w:rPr>
          <w:spacing w:val="73"/>
          <w:w w:val="150"/>
        </w:rPr>
        <w:t xml:space="preserve"> </w:t>
      </w:r>
      <w:r>
        <w:t>umownych</w:t>
      </w:r>
      <w:r>
        <w:rPr>
          <w:spacing w:val="75"/>
          <w:w w:val="150"/>
        </w:rPr>
        <w:t xml:space="preserve"> </w:t>
      </w:r>
      <w:r>
        <w:t>z</w:t>
      </w:r>
      <w:r>
        <w:rPr>
          <w:spacing w:val="72"/>
          <w:w w:val="150"/>
        </w:rPr>
        <w:t xml:space="preserve"> </w:t>
      </w:r>
      <w:r>
        <w:t>należnego</w:t>
      </w:r>
      <w:r>
        <w:rPr>
          <w:spacing w:val="75"/>
          <w:w w:val="150"/>
        </w:rPr>
        <w:t xml:space="preserve"> </w:t>
      </w:r>
      <w:r>
        <w:rPr>
          <w:spacing w:val="-5"/>
        </w:rPr>
        <w:t>mu</w:t>
      </w:r>
    </w:p>
    <w:p w14:paraId="3A987FAA" w14:textId="77777777" w:rsidR="001F2215" w:rsidRDefault="00000000">
      <w:pPr>
        <w:pStyle w:val="Tekstpodstawowy"/>
        <w:spacing w:before="7"/>
      </w:pPr>
      <w:r>
        <w:t>wynagrodzenia,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§4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rPr>
          <w:spacing w:val="-2"/>
        </w:rPr>
        <w:t>Umowy.</w:t>
      </w:r>
    </w:p>
    <w:p w14:paraId="07666EA9" w14:textId="77777777" w:rsidR="001F2215" w:rsidRDefault="00000000">
      <w:pPr>
        <w:pStyle w:val="Akapitzlist"/>
        <w:numPr>
          <w:ilvl w:val="0"/>
          <w:numId w:val="4"/>
        </w:numPr>
        <w:tabs>
          <w:tab w:val="left" w:pos="491"/>
        </w:tabs>
        <w:spacing w:before="58"/>
        <w:ind w:left="491" w:hanging="359"/>
        <w:jc w:val="both"/>
      </w:pPr>
      <w:r>
        <w:t>Zamawiający</w:t>
      </w:r>
      <w:r>
        <w:rPr>
          <w:spacing w:val="42"/>
        </w:rPr>
        <w:t xml:space="preserve"> </w:t>
      </w:r>
      <w:r>
        <w:t>może</w:t>
      </w:r>
      <w:r>
        <w:rPr>
          <w:spacing w:val="41"/>
        </w:rPr>
        <w:t xml:space="preserve"> </w:t>
      </w:r>
      <w:r>
        <w:t>dochodzić</w:t>
      </w:r>
      <w:r>
        <w:rPr>
          <w:spacing w:val="39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zasadach</w:t>
      </w:r>
      <w:r>
        <w:rPr>
          <w:spacing w:val="42"/>
        </w:rPr>
        <w:t xml:space="preserve"> </w:t>
      </w:r>
      <w:r>
        <w:t>ogólnych</w:t>
      </w:r>
      <w:r>
        <w:rPr>
          <w:spacing w:val="41"/>
        </w:rPr>
        <w:t xml:space="preserve"> </w:t>
      </w:r>
      <w:r>
        <w:t>odszkodowania</w:t>
      </w:r>
      <w:r>
        <w:rPr>
          <w:spacing w:val="38"/>
        </w:rPr>
        <w:t xml:space="preserve"> </w:t>
      </w:r>
      <w:r>
        <w:t>przewyższającego</w:t>
      </w:r>
      <w:r>
        <w:rPr>
          <w:spacing w:val="42"/>
        </w:rPr>
        <w:t xml:space="preserve"> </w:t>
      </w:r>
      <w:r>
        <w:rPr>
          <w:spacing w:val="-4"/>
        </w:rPr>
        <w:t>kary</w:t>
      </w:r>
    </w:p>
    <w:p w14:paraId="7FAFEAF5" w14:textId="77777777" w:rsidR="001F2215" w:rsidRDefault="00000000">
      <w:pPr>
        <w:pStyle w:val="Tekstpodstawowy"/>
        <w:spacing w:before="10"/>
        <w:jc w:val="left"/>
      </w:pPr>
      <w:r>
        <w:rPr>
          <w:spacing w:val="-2"/>
        </w:rPr>
        <w:t>umowne.</w:t>
      </w:r>
    </w:p>
    <w:p w14:paraId="1AD5C798" w14:textId="77777777" w:rsidR="001F2215" w:rsidRDefault="00000000">
      <w:pPr>
        <w:pStyle w:val="Akapitzlist"/>
        <w:numPr>
          <w:ilvl w:val="0"/>
          <w:numId w:val="4"/>
        </w:numPr>
        <w:tabs>
          <w:tab w:val="left" w:pos="491"/>
          <w:tab w:val="left" w:pos="493"/>
        </w:tabs>
        <w:spacing w:before="56" w:line="247" w:lineRule="auto"/>
        <w:ind w:right="378"/>
        <w:jc w:val="both"/>
      </w:pPr>
      <w:r>
        <w:t>Wykonawca ponosi wobec Zamawiającego oraz osób trzecich pełną odpowiedzialność za wyrządzone szkody będące następstwem niewykonania lub nienależytego wykonania zobowiązań objętych niniejszą Umową.</w:t>
      </w:r>
    </w:p>
    <w:p w14:paraId="1656DF2C" w14:textId="77777777" w:rsidR="001F2215" w:rsidRDefault="00000000">
      <w:pPr>
        <w:pStyle w:val="Akapitzlist"/>
        <w:numPr>
          <w:ilvl w:val="0"/>
          <w:numId w:val="4"/>
        </w:numPr>
        <w:tabs>
          <w:tab w:val="left" w:pos="491"/>
          <w:tab w:val="left" w:pos="493"/>
        </w:tabs>
        <w:spacing w:before="51" w:line="247" w:lineRule="auto"/>
        <w:ind w:right="376"/>
        <w:jc w:val="both"/>
      </w:pPr>
      <w:r>
        <w:t xml:space="preserve">Wykonawca odpowiada - jak za własne - za działania bądź zaniechania osób, bądź podmiotów, którymi się posługuje bądź którym zlecił wykonanie czynności objętych przedmiotem niniejszej </w:t>
      </w:r>
      <w:r>
        <w:rPr>
          <w:spacing w:val="-2"/>
        </w:rPr>
        <w:t>Umowy.</w:t>
      </w:r>
    </w:p>
    <w:p w14:paraId="1DBC635E" w14:textId="77777777" w:rsidR="001F2215" w:rsidRDefault="00000000">
      <w:pPr>
        <w:pStyle w:val="Akapitzlist"/>
        <w:numPr>
          <w:ilvl w:val="0"/>
          <w:numId w:val="4"/>
        </w:numPr>
        <w:tabs>
          <w:tab w:val="left" w:pos="491"/>
          <w:tab w:val="left" w:pos="493"/>
        </w:tabs>
        <w:spacing w:before="48" w:line="247" w:lineRule="auto"/>
        <w:ind w:right="375"/>
        <w:jc w:val="both"/>
      </w:pPr>
      <w:r>
        <w:t xml:space="preserve">Oprócz podstaw wynikających z obowiązujących przepisów prawa, Zamawiającemu przysługuje prawo odstąpienia od Umowy w całości lub w niewykonanej części, w przypadku, gdy </w:t>
      </w:r>
      <w:r>
        <w:rPr>
          <w:spacing w:val="-2"/>
        </w:rPr>
        <w:t>Wykonawca:</w:t>
      </w:r>
    </w:p>
    <w:p w14:paraId="5F3CD275" w14:textId="77777777" w:rsidR="001F2215" w:rsidRDefault="00000000">
      <w:pPr>
        <w:pStyle w:val="Akapitzlist"/>
        <w:numPr>
          <w:ilvl w:val="0"/>
          <w:numId w:val="3"/>
        </w:numPr>
        <w:tabs>
          <w:tab w:val="left" w:pos="851"/>
          <w:tab w:val="left" w:pos="853"/>
        </w:tabs>
        <w:spacing w:before="51" w:line="266" w:lineRule="auto"/>
        <w:ind w:right="106"/>
        <w:jc w:val="both"/>
      </w:pPr>
      <w:r>
        <w:t>nie rozpoczął realizacji przedmiotu Umowy lub nie kontynuuje wykonywania</w:t>
      </w:r>
      <w:r>
        <w:rPr>
          <w:spacing w:val="40"/>
        </w:rPr>
        <w:t xml:space="preserve"> </w:t>
      </w:r>
      <w:r>
        <w:t>przedmiotu Umowy pomimo pisemnego lub za pomocą poczty elektronicznej wezwania do podjęcia obowiązków wynikających z treści niniejszej umowy,</w:t>
      </w:r>
    </w:p>
    <w:p w14:paraId="3B62AD05" w14:textId="77777777" w:rsidR="001F2215" w:rsidRDefault="00000000">
      <w:pPr>
        <w:pStyle w:val="Akapitzlist"/>
        <w:numPr>
          <w:ilvl w:val="0"/>
          <w:numId w:val="3"/>
        </w:numPr>
        <w:tabs>
          <w:tab w:val="left" w:pos="851"/>
          <w:tab w:val="left" w:pos="853"/>
        </w:tabs>
        <w:spacing w:before="0" w:line="266" w:lineRule="auto"/>
        <w:ind w:right="108"/>
        <w:jc w:val="both"/>
      </w:pPr>
      <w:r>
        <w:t>pomimo zastrzeżeń Zamawiającego i wezwania go do zmiany sposobu wykonywania przedmiotu Umowy w ciągu 2 dni od daty wezwania go przez Zamawiającego nie wykonuje swoich obowiązków umownych zgodnie z umową lub zaniedbuje zobowiązania umowne,</w:t>
      </w:r>
    </w:p>
    <w:p w14:paraId="53945C7A" w14:textId="77777777" w:rsidR="001F2215" w:rsidRDefault="00000000">
      <w:pPr>
        <w:pStyle w:val="Akapitzlist"/>
        <w:numPr>
          <w:ilvl w:val="0"/>
          <w:numId w:val="3"/>
        </w:numPr>
        <w:tabs>
          <w:tab w:val="left" w:pos="851"/>
        </w:tabs>
        <w:spacing w:before="0"/>
        <w:ind w:left="851" w:hanging="358"/>
        <w:jc w:val="both"/>
      </w:pPr>
      <w:r>
        <w:t>przerwał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uzasadnionej</w:t>
      </w:r>
      <w:r>
        <w:rPr>
          <w:spacing w:val="-8"/>
        </w:rPr>
        <w:t xml:space="preserve"> </w:t>
      </w:r>
      <w:r>
        <w:t>przyczyny</w:t>
      </w:r>
      <w:r>
        <w:rPr>
          <w:spacing w:val="-6"/>
        </w:rPr>
        <w:t xml:space="preserve"> </w:t>
      </w:r>
      <w:r>
        <w:t>realizację</w:t>
      </w:r>
      <w:r>
        <w:rPr>
          <w:spacing w:val="-8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rPr>
          <w:spacing w:val="-2"/>
        </w:rPr>
        <w:t>Umowy,</w:t>
      </w:r>
    </w:p>
    <w:p w14:paraId="7DAC8EFB" w14:textId="77777777" w:rsidR="001F2215" w:rsidRDefault="00000000">
      <w:pPr>
        <w:pStyle w:val="Akapitzlist"/>
        <w:numPr>
          <w:ilvl w:val="0"/>
          <w:numId w:val="3"/>
        </w:numPr>
        <w:tabs>
          <w:tab w:val="left" w:pos="851"/>
          <w:tab w:val="left" w:pos="853"/>
        </w:tabs>
        <w:spacing w:before="30" w:line="266" w:lineRule="auto"/>
        <w:ind w:right="105"/>
        <w:jc w:val="both"/>
      </w:pPr>
      <w:r>
        <w:t>utracił zdolność prowadzenia działalności gospodarczej, stał się niewypłacalny, przechodzi w stan likwidacji lub ma miejsce jakiekolwiek wydarzenie mające podobny skutek do któregokolwiek z wymienionych czynów lub zdarzeń,</w:t>
      </w:r>
    </w:p>
    <w:p w14:paraId="5FF62B24" w14:textId="77777777" w:rsidR="001F2215" w:rsidRDefault="001F2215">
      <w:pPr>
        <w:spacing w:line="266" w:lineRule="auto"/>
        <w:jc w:val="both"/>
        <w:sectPr w:rsidR="001F2215">
          <w:pgSz w:w="11910" w:h="16840"/>
          <w:pgMar w:top="1060" w:right="740" w:bottom="1260" w:left="1000" w:header="286" w:footer="1031" w:gutter="0"/>
          <w:cols w:space="720"/>
        </w:sectPr>
      </w:pPr>
    </w:p>
    <w:p w14:paraId="45D2EA3E" w14:textId="77777777" w:rsidR="006B70A9" w:rsidRDefault="006B70A9" w:rsidP="006B70A9">
      <w:pPr>
        <w:pStyle w:val="Akapitzlist"/>
        <w:tabs>
          <w:tab w:val="left" w:pos="492"/>
        </w:tabs>
        <w:spacing w:before="76"/>
        <w:ind w:left="492" w:firstLine="0"/>
        <w:jc w:val="right"/>
      </w:pPr>
    </w:p>
    <w:p w14:paraId="01E1FCF1" w14:textId="00367FD6" w:rsidR="001F2215" w:rsidRDefault="00000000">
      <w:pPr>
        <w:pStyle w:val="Akapitzlist"/>
        <w:numPr>
          <w:ilvl w:val="0"/>
          <w:numId w:val="4"/>
        </w:numPr>
        <w:tabs>
          <w:tab w:val="left" w:pos="492"/>
        </w:tabs>
        <w:spacing w:before="76"/>
        <w:ind w:left="492" w:hanging="369"/>
        <w:jc w:val="both"/>
      </w:pPr>
      <w:r>
        <w:t>Odstąpienie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następuje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pisemne</w:t>
      </w:r>
      <w:r>
        <w:rPr>
          <w:spacing w:val="-5"/>
        </w:rPr>
        <w:t xml:space="preserve"> </w:t>
      </w:r>
      <w:r>
        <w:t>oświadczenie</w:t>
      </w:r>
      <w:r>
        <w:rPr>
          <w:spacing w:val="-4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terminie</w:t>
      </w:r>
    </w:p>
    <w:p w14:paraId="55B15C80" w14:textId="77777777" w:rsidR="001F2215" w:rsidRDefault="00000000">
      <w:pPr>
        <w:pStyle w:val="Tekstpodstawowy"/>
        <w:spacing w:before="32" w:line="266" w:lineRule="auto"/>
        <w:ind w:right="103"/>
      </w:pPr>
      <w:r>
        <w:t>30 dni od powzięcia wiadomości o okoliczności uzasadniającej odstąpienie. W przypadku odstąpienia od Umowy, Zamawiającemu przysługuje prawo naliczenia i żądania kar umownych wynikających z treści niniejszej Umowy.</w:t>
      </w:r>
    </w:p>
    <w:p w14:paraId="10368820" w14:textId="77777777" w:rsidR="001F2215" w:rsidRDefault="00000000">
      <w:pPr>
        <w:pStyle w:val="Akapitzlist"/>
        <w:numPr>
          <w:ilvl w:val="0"/>
          <w:numId w:val="4"/>
        </w:numPr>
        <w:tabs>
          <w:tab w:val="left" w:pos="491"/>
          <w:tab w:val="left" w:pos="493"/>
        </w:tabs>
        <w:spacing w:before="0"/>
        <w:ind w:right="100" w:hanging="371"/>
        <w:jc w:val="both"/>
      </w:pPr>
      <w:r>
        <w:t>Zamawiającemu przysługuje prawo rozwiązania niniejszej Umowy ze skutkiem natychmiastowym, gdy Wykonawca wykonuje Umowę niezgodnie z jej warunkami, w szczególności sprzecznie z obowiązkami Wykonawcy wskazanymi w §2 Umowy lub nie zachowuje właściwej jakości usług. W przypadku stwierdzenia zaistnienia powyższych okoliczności, Zamawiający przed złożeniem oświadczenia o rozwiązaniu Umowy ze skutkiem natychmiastowym jest zobowiązany wezwać pisemnie lub drogą elektroniczną na adres: …………………………………..</w:t>
      </w:r>
      <w:r>
        <w:rPr>
          <w:spacing w:val="40"/>
        </w:rPr>
        <w:t xml:space="preserve"> </w:t>
      </w:r>
      <w:r>
        <w:t>Wykonawcę do usunięcia naruszeń i wyznaczyć mu w tym celu odpowiedni termin, nie krótszy niż 2 dni. Po bezskutecznym upływie wyznaczonego terminu, Zamawiającemu przysługuje prawo do rozwiązania Umowy ze skutkiem natychmiastowym.</w:t>
      </w:r>
    </w:p>
    <w:p w14:paraId="1710F424" w14:textId="77777777" w:rsidR="001F2215" w:rsidRDefault="00000000">
      <w:pPr>
        <w:pStyle w:val="Akapitzlist"/>
        <w:numPr>
          <w:ilvl w:val="0"/>
          <w:numId w:val="4"/>
        </w:numPr>
        <w:tabs>
          <w:tab w:val="left" w:pos="491"/>
          <w:tab w:val="left" w:pos="493"/>
        </w:tabs>
        <w:spacing w:before="0"/>
        <w:ind w:right="102" w:hanging="371"/>
        <w:jc w:val="both"/>
      </w:pPr>
      <w:r>
        <w:t>Rozwiązanie niniejszej Umowy ze skutkiem natychmiastowym od Umowy następuje przez pisemne oświadczenie Zamawiającego złożone w terminie 30 dni od powzięcia wiadomości o okoliczności uzasadniającej</w:t>
      </w:r>
      <w:r>
        <w:rPr>
          <w:spacing w:val="-9"/>
        </w:rPr>
        <w:t xml:space="preserve"> </w:t>
      </w:r>
      <w:r>
        <w:t>takie</w:t>
      </w:r>
      <w:r>
        <w:rPr>
          <w:spacing w:val="-9"/>
        </w:rPr>
        <w:t xml:space="preserve"> </w:t>
      </w:r>
      <w:r>
        <w:t>rozwiązanie.</w:t>
      </w:r>
      <w:r>
        <w:rPr>
          <w:spacing w:val="4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rozwiązania</w:t>
      </w:r>
      <w:r>
        <w:rPr>
          <w:spacing w:val="-8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skutkiem</w:t>
      </w:r>
      <w:r>
        <w:rPr>
          <w:spacing w:val="-9"/>
        </w:rPr>
        <w:t xml:space="preserve"> </w:t>
      </w:r>
      <w:r>
        <w:t>natychmiastowym, Zamawiającemu przysługuje prawo naliczenia i żądania kar umownych wynikających z treści niniejszej Umowy.</w:t>
      </w:r>
    </w:p>
    <w:p w14:paraId="0072CB9E" w14:textId="77777777" w:rsidR="001F2215" w:rsidRDefault="00000000">
      <w:pPr>
        <w:pStyle w:val="Akapitzlist"/>
        <w:numPr>
          <w:ilvl w:val="0"/>
          <w:numId w:val="4"/>
        </w:numPr>
        <w:tabs>
          <w:tab w:val="left" w:pos="493"/>
          <w:tab w:val="left" w:pos="559"/>
        </w:tabs>
        <w:spacing w:before="1"/>
        <w:ind w:right="103" w:hanging="284"/>
        <w:jc w:val="both"/>
      </w:pPr>
      <w:r>
        <w:t>Każda ze Stron może rozwiązać niniejszą Umowę za wypowiedzeniem dokonanym na piśmie lub drogą</w:t>
      </w:r>
      <w:r>
        <w:rPr>
          <w:spacing w:val="-13"/>
        </w:rPr>
        <w:t xml:space="preserve"> </w:t>
      </w:r>
      <w:r>
        <w:t>elektroniczną,</w:t>
      </w:r>
      <w:r>
        <w:rPr>
          <w:spacing w:val="-15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zachowaniem</w:t>
      </w:r>
      <w:r>
        <w:rPr>
          <w:spacing w:val="-14"/>
        </w:rPr>
        <w:t xml:space="preserve"> </w:t>
      </w:r>
      <w:r>
        <w:t>1–miesięcznego</w:t>
      </w:r>
      <w:r>
        <w:rPr>
          <w:spacing w:val="-14"/>
        </w:rPr>
        <w:t xml:space="preserve"> </w:t>
      </w:r>
      <w:r>
        <w:t>okresu</w:t>
      </w:r>
      <w:r>
        <w:rPr>
          <w:spacing w:val="34"/>
        </w:rPr>
        <w:t xml:space="preserve"> </w:t>
      </w:r>
      <w:r>
        <w:t>wypowiedzenia,</w:t>
      </w:r>
      <w:r>
        <w:rPr>
          <w:spacing w:val="-13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skutkiem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koniec miesiąca kalendarzowego.</w:t>
      </w:r>
    </w:p>
    <w:p w14:paraId="6E5A9263" w14:textId="221F4EFF" w:rsidR="001F2215" w:rsidRDefault="00000000" w:rsidP="00FA6AA6">
      <w:pPr>
        <w:pStyle w:val="Akapitzlist"/>
        <w:numPr>
          <w:ilvl w:val="0"/>
          <w:numId w:val="4"/>
        </w:numPr>
        <w:tabs>
          <w:tab w:val="left" w:pos="559"/>
        </w:tabs>
        <w:spacing w:before="0" w:line="291" w:lineRule="exact"/>
        <w:ind w:left="559" w:hanging="427"/>
        <w:jc w:val="both"/>
      </w:pPr>
      <w:r>
        <w:t>Strony</w:t>
      </w:r>
      <w:r>
        <w:rPr>
          <w:spacing w:val="-6"/>
        </w:rPr>
        <w:t xml:space="preserve"> </w:t>
      </w:r>
      <w:r>
        <w:t>dopuszczają</w:t>
      </w:r>
      <w:r>
        <w:rPr>
          <w:spacing w:val="49"/>
        </w:rPr>
        <w:t xml:space="preserve"> </w:t>
      </w:r>
      <w:r>
        <w:t>możliwość</w:t>
      </w:r>
      <w:r>
        <w:rPr>
          <w:spacing w:val="-5"/>
        </w:rPr>
        <w:t xml:space="preserve"> </w:t>
      </w:r>
      <w:r>
        <w:t>rozwiązania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każdej</w:t>
      </w:r>
      <w:r>
        <w:rPr>
          <w:spacing w:val="-5"/>
        </w:rPr>
        <w:t xml:space="preserve"> </w:t>
      </w:r>
      <w:r>
        <w:t>chwili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mocy</w:t>
      </w:r>
      <w:r>
        <w:rPr>
          <w:spacing w:val="-4"/>
        </w:rPr>
        <w:t xml:space="preserve"> </w:t>
      </w:r>
      <w:r>
        <w:t>porozumienia</w:t>
      </w:r>
      <w:r>
        <w:rPr>
          <w:spacing w:val="-4"/>
        </w:rPr>
        <w:t xml:space="preserve"> </w:t>
      </w:r>
      <w:r>
        <w:rPr>
          <w:spacing w:val="-2"/>
        </w:rPr>
        <w:t>Stron.</w:t>
      </w:r>
    </w:p>
    <w:p w14:paraId="23AEDE99" w14:textId="77777777" w:rsidR="001F2215" w:rsidRDefault="001F2215">
      <w:pPr>
        <w:pStyle w:val="Tekstpodstawowy"/>
        <w:spacing w:before="46"/>
        <w:ind w:left="0"/>
        <w:jc w:val="left"/>
      </w:pPr>
    </w:p>
    <w:p w14:paraId="069E462A" w14:textId="77777777" w:rsidR="001F2215" w:rsidRDefault="00000000">
      <w:pPr>
        <w:pStyle w:val="Nagwek1"/>
        <w:ind w:left="3827"/>
        <w:jc w:val="left"/>
      </w:pPr>
      <w:r>
        <w:t>§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Zmiany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umowie</w:t>
      </w:r>
    </w:p>
    <w:p w14:paraId="00F65DAD" w14:textId="77777777" w:rsidR="001F2215" w:rsidRDefault="00000000">
      <w:pPr>
        <w:pStyle w:val="Akapitzlist"/>
        <w:numPr>
          <w:ilvl w:val="0"/>
          <w:numId w:val="2"/>
        </w:numPr>
        <w:tabs>
          <w:tab w:val="left" w:pos="491"/>
        </w:tabs>
        <w:ind w:left="491" w:hanging="359"/>
        <w:jc w:val="both"/>
      </w:pPr>
      <w:r>
        <w:t>Strony</w:t>
      </w:r>
      <w:r>
        <w:rPr>
          <w:spacing w:val="-7"/>
        </w:rPr>
        <w:t xml:space="preserve"> </w:t>
      </w:r>
      <w:r>
        <w:t>dopuszczają</w:t>
      </w:r>
      <w:r>
        <w:rPr>
          <w:spacing w:val="-8"/>
        </w:rPr>
        <w:t xml:space="preserve"> </w:t>
      </w:r>
      <w:r>
        <w:t>zmianę</w:t>
      </w:r>
      <w:r>
        <w:rPr>
          <w:spacing w:val="-6"/>
        </w:rPr>
        <w:t xml:space="preserve"> </w:t>
      </w:r>
      <w:r>
        <w:t>zapisów</w:t>
      </w:r>
      <w:r>
        <w:rPr>
          <w:spacing w:val="-7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następujących</w:t>
      </w:r>
      <w:r>
        <w:rPr>
          <w:spacing w:val="-6"/>
        </w:rPr>
        <w:t xml:space="preserve"> </w:t>
      </w:r>
      <w:r>
        <w:rPr>
          <w:spacing w:val="-2"/>
        </w:rPr>
        <w:t>powodów:</w:t>
      </w:r>
    </w:p>
    <w:p w14:paraId="067473F8" w14:textId="77777777" w:rsidR="001F2215" w:rsidRDefault="00000000">
      <w:pPr>
        <w:pStyle w:val="Akapitzlist"/>
        <w:numPr>
          <w:ilvl w:val="1"/>
          <w:numId w:val="2"/>
        </w:numPr>
        <w:tabs>
          <w:tab w:val="left" w:pos="853"/>
        </w:tabs>
        <w:spacing w:before="217" w:line="247" w:lineRule="auto"/>
        <w:ind w:right="377"/>
        <w:jc w:val="both"/>
      </w:pPr>
      <w:r>
        <w:t>okoliczności siły wyższej np. epidemia, pandemia, działania wojenne, wystąpienie katastrofalnych</w:t>
      </w:r>
      <w:r>
        <w:rPr>
          <w:spacing w:val="-8"/>
        </w:rPr>
        <w:t xml:space="preserve"> </w:t>
      </w:r>
      <w:r>
        <w:t>zjawisk</w:t>
      </w:r>
      <w:r>
        <w:rPr>
          <w:spacing w:val="-8"/>
        </w:rPr>
        <w:t xml:space="preserve"> </w:t>
      </w:r>
      <w:r>
        <w:t>wywołanych</w:t>
      </w:r>
      <w:r>
        <w:rPr>
          <w:spacing w:val="-8"/>
        </w:rPr>
        <w:t xml:space="preserve"> </w:t>
      </w:r>
      <w:r>
        <w:t>działaniem</w:t>
      </w:r>
      <w:r>
        <w:rPr>
          <w:spacing w:val="-8"/>
        </w:rPr>
        <w:t xml:space="preserve"> </w:t>
      </w:r>
      <w:r>
        <w:t>sił</w:t>
      </w:r>
      <w:r>
        <w:rPr>
          <w:spacing w:val="-9"/>
        </w:rPr>
        <w:t xml:space="preserve"> </w:t>
      </w:r>
      <w:r>
        <w:t>natury,</w:t>
      </w:r>
      <w:r>
        <w:rPr>
          <w:spacing w:val="-8"/>
        </w:rPr>
        <w:t xml:space="preserve"> </w:t>
      </w:r>
      <w:r>
        <w:t>np.</w:t>
      </w:r>
      <w:r>
        <w:rPr>
          <w:spacing w:val="-8"/>
        </w:rPr>
        <w:t xml:space="preserve"> </w:t>
      </w:r>
      <w:r>
        <w:t>powodzie,</w:t>
      </w:r>
      <w:r>
        <w:rPr>
          <w:spacing w:val="-8"/>
        </w:rPr>
        <w:t xml:space="preserve"> </w:t>
      </w:r>
      <w:r>
        <w:t>huragany,</w:t>
      </w:r>
      <w:r>
        <w:rPr>
          <w:spacing w:val="-8"/>
        </w:rPr>
        <w:t xml:space="preserve"> </w:t>
      </w:r>
      <w:r>
        <w:t>trzęsienia ziemi, pożary lasów oraz innej okoliczności zewnętrznej, niewynikającej z przyczyn leżących po stronie Zamawiającego, mogącej mieć istotny wpływ na realizację postanowień umowy,</w:t>
      </w:r>
    </w:p>
    <w:p w14:paraId="3C919476" w14:textId="77777777" w:rsidR="001F2215" w:rsidRDefault="00000000">
      <w:pPr>
        <w:pStyle w:val="Akapitzlist"/>
        <w:numPr>
          <w:ilvl w:val="1"/>
          <w:numId w:val="2"/>
        </w:numPr>
        <w:tabs>
          <w:tab w:val="left" w:pos="851"/>
          <w:tab w:val="left" w:pos="853"/>
        </w:tabs>
        <w:spacing w:before="93" w:line="247" w:lineRule="auto"/>
        <w:ind w:right="374"/>
        <w:jc w:val="both"/>
      </w:pPr>
      <w:r>
        <w:t xml:space="preserve">zmian powszechnie obowiązujących regulacji prawnych obowiązujących w dniu podpisania </w:t>
      </w:r>
      <w:r>
        <w:rPr>
          <w:spacing w:val="-2"/>
        </w:rPr>
        <w:t>Umowy,</w:t>
      </w:r>
    </w:p>
    <w:p w14:paraId="37F94E03" w14:textId="77777777" w:rsidR="001F2215" w:rsidRDefault="00000000">
      <w:pPr>
        <w:pStyle w:val="Akapitzlist"/>
        <w:numPr>
          <w:ilvl w:val="1"/>
          <w:numId w:val="2"/>
        </w:numPr>
        <w:tabs>
          <w:tab w:val="left" w:pos="851"/>
          <w:tab w:val="left" w:pos="853"/>
        </w:tabs>
        <w:spacing w:before="6" w:line="247" w:lineRule="auto"/>
        <w:ind w:right="380"/>
        <w:jc w:val="both"/>
      </w:pPr>
      <w:r>
        <w:t>otrzymania decyzji jednostki finansującej przedmiotowe zamówienie zawierającej zmiany zakresu zadań, terminów</w:t>
      </w:r>
      <w:r>
        <w:rPr>
          <w:spacing w:val="-2"/>
        </w:rPr>
        <w:t xml:space="preserve"> </w:t>
      </w:r>
      <w:r>
        <w:t>realizacji, czy też ustalającej dodatkowe postanowienia, do których wykonania Zamawiający zostanie zobowiązany,</w:t>
      </w:r>
    </w:p>
    <w:p w14:paraId="7232AD31" w14:textId="77777777" w:rsidR="001F2215" w:rsidRDefault="00000000">
      <w:pPr>
        <w:pStyle w:val="Akapitzlist"/>
        <w:numPr>
          <w:ilvl w:val="1"/>
          <w:numId w:val="2"/>
        </w:numPr>
        <w:tabs>
          <w:tab w:val="left" w:pos="851"/>
          <w:tab w:val="left" w:pos="853"/>
        </w:tabs>
        <w:spacing w:before="111" w:line="247" w:lineRule="auto"/>
        <w:ind w:right="375"/>
        <w:jc w:val="both"/>
      </w:pPr>
      <w:r>
        <w:t>potrzeby</w:t>
      </w:r>
      <w:r>
        <w:rPr>
          <w:spacing w:val="-7"/>
        </w:rPr>
        <w:t xml:space="preserve"> </w:t>
      </w:r>
      <w:r>
        <w:t>zwiększenia</w:t>
      </w:r>
      <w:r>
        <w:rPr>
          <w:spacing w:val="-7"/>
        </w:rPr>
        <w:t xml:space="preserve"> </w:t>
      </w:r>
      <w:r>
        <w:t>wielkości</w:t>
      </w:r>
      <w:r>
        <w:rPr>
          <w:spacing w:val="-8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miało</w:t>
      </w:r>
      <w:r>
        <w:rPr>
          <w:spacing w:val="-7"/>
        </w:rPr>
        <w:t xml:space="preserve"> </w:t>
      </w:r>
      <w:r>
        <w:t>wpływ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zwiększenie</w:t>
      </w:r>
      <w:r>
        <w:rPr>
          <w:spacing w:val="-8"/>
        </w:rPr>
        <w:t xml:space="preserve"> </w:t>
      </w:r>
      <w:r>
        <w:t>całkowitej wartości Umowy z Wykonawcą do maksymalnie 30% wartości zamówienia określonej pierwotnie w Umowie, której Zamawiający nie mógł przewidzieć na etapie zamówienia.</w:t>
      </w:r>
    </w:p>
    <w:p w14:paraId="1D2B246B" w14:textId="77777777" w:rsidR="001F2215" w:rsidRDefault="00000000">
      <w:pPr>
        <w:pStyle w:val="Akapitzlist"/>
        <w:numPr>
          <w:ilvl w:val="0"/>
          <w:numId w:val="2"/>
        </w:numPr>
        <w:tabs>
          <w:tab w:val="left" w:pos="491"/>
        </w:tabs>
        <w:spacing w:before="110"/>
        <w:ind w:left="491" w:hanging="359"/>
        <w:jc w:val="both"/>
      </w:pPr>
      <w:r>
        <w:t>Zmiany</w:t>
      </w:r>
      <w:r>
        <w:rPr>
          <w:spacing w:val="-6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wymagają</w:t>
      </w:r>
      <w:r>
        <w:rPr>
          <w:spacing w:val="-5"/>
        </w:rPr>
        <w:t xml:space="preserve"> </w:t>
      </w:r>
      <w:r>
        <w:t>formy</w:t>
      </w:r>
      <w:r>
        <w:rPr>
          <w:spacing w:val="-4"/>
        </w:rPr>
        <w:t xml:space="preserve"> </w:t>
      </w:r>
      <w:r>
        <w:t>pisemnej</w:t>
      </w:r>
      <w:r>
        <w:rPr>
          <w:spacing w:val="-6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rygorem</w:t>
      </w:r>
      <w:r>
        <w:rPr>
          <w:spacing w:val="-5"/>
        </w:rPr>
        <w:t xml:space="preserve"> </w:t>
      </w:r>
      <w:r>
        <w:rPr>
          <w:spacing w:val="-2"/>
        </w:rPr>
        <w:t>nieważności.</w:t>
      </w:r>
    </w:p>
    <w:p w14:paraId="1B20DAD7" w14:textId="77777777" w:rsidR="001F2215" w:rsidRDefault="00000000">
      <w:pPr>
        <w:pStyle w:val="Nagwek1"/>
        <w:spacing w:before="257"/>
        <w:ind w:left="3525"/>
        <w:jc w:val="left"/>
      </w:pPr>
      <w:r>
        <w:t>§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Postanowienia</w:t>
      </w:r>
      <w:r>
        <w:rPr>
          <w:spacing w:val="-3"/>
        </w:rPr>
        <w:t xml:space="preserve"> </w:t>
      </w:r>
      <w:r>
        <w:rPr>
          <w:spacing w:val="-2"/>
        </w:rPr>
        <w:t>końcowe</w:t>
      </w:r>
    </w:p>
    <w:p w14:paraId="567825E6" w14:textId="77777777" w:rsidR="001F2215" w:rsidRDefault="00000000">
      <w:pPr>
        <w:pStyle w:val="Akapitzlist"/>
        <w:numPr>
          <w:ilvl w:val="0"/>
          <w:numId w:val="1"/>
        </w:numPr>
        <w:tabs>
          <w:tab w:val="left" w:pos="491"/>
        </w:tabs>
        <w:ind w:left="491" w:hanging="359"/>
        <w:jc w:val="both"/>
      </w:pPr>
      <w:r>
        <w:t>Strony</w:t>
      </w:r>
      <w:r>
        <w:rPr>
          <w:spacing w:val="-6"/>
        </w:rPr>
        <w:t xml:space="preserve"> </w:t>
      </w:r>
      <w:r>
        <w:t>uzgadniają,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wiążą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żadne</w:t>
      </w:r>
      <w:r>
        <w:rPr>
          <w:spacing w:val="-5"/>
        </w:rPr>
        <w:t xml:space="preserve"> </w:t>
      </w:r>
      <w:r>
        <w:t>dodatkowe</w:t>
      </w:r>
      <w:r>
        <w:rPr>
          <w:spacing w:val="-5"/>
        </w:rPr>
        <w:t xml:space="preserve"> </w:t>
      </w:r>
      <w:r>
        <w:t>uzgodnienia</w:t>
      </w:r>
      <w:r>
        <w:rPr>
          <w:spacing w:val="-4"/>
        </w:rPr>
        <w:t xml:space="preserve"> </w:t>
      </w:r>
      <w:r>
        <w:rPr>
          <w:spacing w:val="-2"/>
        </w:rPr>
        <w:t>ustne.</w:t>
      </w:r>
    </w:p>
    <w:p w14:paraId="5A52C072" w14:textId="77777777" w:rsidR="001F2215" w:rsidRDefault="00000000">
      <w:pPr>
        <w:pStyle w:val="Akapitzlist"/>
        <w:numPr>
          <w:ilvl w:val="0"/>
          <w:numId w:val="1"/>
        </w:numPr>
        <w:tabs>
          <w:tab w:val="left" w:pos="491"/>
          <w:tab w:val="left" w:pos="493"/>
        </w:tabs>
        <w:spacing w:before="214" w:line="247" w:lineRule="auto"/>
        <w:ind w:right="374"/>
        <w:jc w:val="both"/>
      </w:pPr>
      <w:r>
        <w:t>W sprawach nieuregulowanych niniejszą Umową będą miały zastosowanie zasady realizacji programu regionalnego Fundusze Europejskie dla Warmii i Mazur 2021-2027 (w tym zapisy dokumentacji konkursu, w ramach którego realizowany jest Projekt) oraz przepisy powszechnie</w:t>
      </w:r>
    </w:p>
    <w:p w14:paraId="3635844C" w14:textId="77777777" w:rsidR="006B70A9" w:rsidRDefault="006B70A9" w:rsidP="006B70A9">
      <w:pPr>
        <w:pStyle w:val="Tekstpodstawowy"/>
        <w:spacing w:before="76"/>
        <w:jc w:val="left"/>
      </w:pPr>
      <w:r>
        <w:lastRenderedPageBreak/>
        <w:t>obowiązującego</w:t>
      </w:r>
      <w:r>
        <w:rPr>
          <w:spacing w:val="40"/>
        </w:rPr>
        <w:t xml:space="preserve"> </w:t>
      </w:r>
      <w:r>
        <w:t>prawa,</w:t>
      </w:r>
      <w:r>
        <w:rPr>
          <w:spacing w:val="43"/>
        </w:rPr>
        <w:t xml:space="preserve"> </w:t>
      </w:r>
      <w:r>
        <w:t>w</w:t>
      </w:r>
      <w:r>
        <w:rPr>
          <w:spacing w:val="43"/>
        </w:rPr>
        <w:t xml:space="preserve"> </w:t>
      </w:r>
      <w:r>
        <w:t>tym</w:t>
      </w:r>
      <w:r>
        <w:rPr>
          <w:spacing w:val="45"/>
        </w:rPr>
        <w:t xml:space="preserve"> </w:t>
      </w:r>
      <w:r>
        <w:t>polskiego</w:t>
      </w:r>
      <w:r>
        <w:rPr>
          <w:spacing w:val="45"/>
        </w:rPr>
        <w:t xml:space="preserve"> </w:t>
      </w:r>
      <w:r>
        <w:t>Kodeksu</w:t>
      </w:r>
      <w:r>
        <w:rPr>
          <w:spacing w:val="44"/>
        </w:rPr>
        <w:t xml:space="preserve"> </w:t>
      </w:r>
      <w:r>
        <w:t>Spółek</w:t>
      </w:r>
      <w:r>
        <w:rPr>
          <w:spacing w:val="45"/>
        </w:rPr>
        <w:t xml:space="preserve"> </w:t>
      </w:r>
      <w:r>
        <w:t>Handlowych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polskiego</w:t>
      </w:r>
      <w:r>
        <w:rPr>
          <w:spacing w:val="45"/>
        </w:rPr>
        <w:t xml:space="preserve"> </w:t>
      </w:r>
      <w:r>
        <w:rPr>
          <w:spacing w:val="-2"/>
        </w:rPr>
        <w:t>Kodeksu</w:t>
      </w:r>
    </w:p>
    <w:p w14:paraId="3E2119D9" w14:textId="77777777" w:rsidR="006B70A9" w:rsidRDefault="006B70A9" w:rsidP="006B70A9">
      <w:pPr>
        <w:pStyle w:val="Tekstpodstawowy"/>
        <w:spacing w:before="10"/>
        <w:jc w:val="left"/>
      </w:pPr>
      <w:r>
        <w:rPr>
          <w:spacing w:val="-2"/>
        </w:rPr>
        <w:t>Cywilnego.</w:t>
      </w:r>
    </w:p>
    <w:p w14:paraId="16E96331" w14:textId="77777777" w:rsidR="006B70A9" w:rsidRDefault="006B70A9" w:rsidP="006B70A9">
      <w:pPr>
        <w:pStyle w:val="Akapitzlist"/>
        <w:numPr>
          <w:ilvl w:val="0"/>
          <w:numId w:val="1"/>
        </w:numPr>
        <w:tabs>
          <w:tab w:val="left" w:pos="491"/>
          <w:tab w:val="left" w:pos="493"/>
        </w:tabs>
        <w:spacing w:before="217" w:line="247" w:lineRule="auto"/>
        <w:ind w:right="376"/>
      </w:pPr>
      <w:r>
        <w:t xml:space="preserve">Wszelkie spory mogące wyniknąć z niniejszej Umowy strony zobowiązują się rozwiązywać polubownie. W razie braku porozumienia spory rozstrzygać będzie sąd właściwy dla siedziby </w:t>
      </w:r>
      <w:r>
        <w:rPr>
          <w:spacing w:val="-2"/>
        </w:rPr>
        <w:t>Zamawiającego.</w:t>
      </w:r>
    </w:p>
    <w:p w14:paraId="128EFB9C" w14:textId="77777777" w:rsidR="006B70A9" w:rsidRDefault="006B70A9" w:rsidP="006B70A9">
      <w:pPr>
        <w:pStyle w:val="Akapitzlist"/>
        <w:numPr>
          <w:ilvl w:val="0"/>
          <w:numId w:val="1"/>
        </w:numPr>
        <w:tabs>
          <w:tab w:val="left" w:pos="491"/>
        </w:tabs>
        <w:spacing w:before="209"/>
        <w:ind w:left="491" w:hanging="359"/>
      </w:pPr>
      <w:r>
        <w:t>Umowa</w:t>
      </w:r>
      <w:r>
        <w:rPr>
          <w:spacing w:val="-4"/>
        </w:rPr>
        <w:t xml:space="preserve"> </w:t>
      </w:r>
      <w:r>
        <w:t>została</w:t>
      </w:r>
      <w:r>
        <w:rPr>
          <w:spacing w:val="-1"/>
        </w:rPr>
        <w:t xml:space="preserve"> </w:t>
      </w:r>
      <w:r>
        <w:t>sporządzona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dwóch</w:t>
      </w:r>
      <w:r>
        <w:rPr>
          <w:spacing w:val="-1"/>
        </w:rPr>
        <w:t xml:space="preserve"> </w:t>
      </w:r>
      <w:r>
        <w:t>jednobrzmiących</w:t>
      </w:r>
      <w:r>
        <w:rPr>
          <w:spacing w:val="-1"/>
        </w:rPr>
        <w:t xml:space="preserve"> </w:t>
      </w:r>
      <w:r>
        <w:t>egzemplarzach,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jednej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każdej</w:t>
      </w:r>
      <w:r>
        <w:rPr>
          <w:spacing w:val="-3"/>
        </w:rPr>
        <w:t xml:space="preserve"> </w:t>
      </w:r>
      <w:r>
        <w:rPr>
          <w:spacing w:val="-5"/>
        </w:rPr>
        <w:t>ze</w:t>
      </w:r>
    </w:p>
    <w:p w14:paraId="12575AFA" w14:textId="77777777" w:rsidR="006B70A9" w:rsidRDefault="006B70A9" w:rsidP="006B70A9">
      <w:pPr>
        <w:pStyle w:val="Tekstpodstawowy"/>
        <w:spacing w:before="10"/>
        <w:jc w:val="left"/>
      </w:pPr>
      <w:r>
        <w:rPr>
          <w:spacing w:val="-2"/>
        </w:rPr>
        <w:t>stron.</w:t>
      </w:r>
    </w:p>
    <w:p w14:paraId="3C49F15A" w14:textId="77777777" w:rsidR="006B70A9" w:rsidRDefault="006B70A9" w:rsidP="006B70A9">
      <w:pPr>
        <w:pStyle w:val="Akapitzlist"/>
        <w:numPr>
          <w:ilvl w:val="0"/>
          <w:numId w:val="1"/>
        </w:numPr>
        <w:tabs>
          <w:tab w:val="left" w:pos="491"/>
          <w:tab w:val="left" w:pos="493"/>
        </w:tabs>
        <w:spacing w:before="216" w:line="247" w:lineRule="auto"/>
        <w:ind w:right="379"/>
        <w:jc w:val="both"/>
      </w:pPr>
      <w:r>
        <w:t>Postanowienia Umowy mają charakter rozłączny, a uznanie któregokolwiek z nich za nieważne lub nieskuteczne, nie uchyla mocy wiążącej pozostałych, a strony zobowiązują się dokonać zmiany takiego postanowienia na ważne i skuteczne, a jednocześnie oddające ich intencje.</w:t>
      </w:r>
    </w:p>
    <w:p w14:paraId="7BBCDCF0" w14:textId="77777777" w:rsidR="006B70A9" w:rsidRDefault="006B70A9" w:rsidP="006B70A9">
      <w:pPr>
        <w:pStyle w:val="Tekstpodstawowy"/>
        <w:ind w:left="0"/>
        <w:jc w:val="left"/>
      </w:pPr>
    </w:p>
    <w:p w14:paraId="1774DBD3" w14:textId="77777777" w:rsidR="006B70A9" w:rsidRDefault="006B70A9" w:rsidP="006B70A9">
      <w:pPr>
        <w:pStyle w:val="Tekstpodstawowy"/>
        <w:ind w:left="0"/>
        <w:jc w:val="left"/>
      </w:pPr>
    </w:p>
    <w:p w14:paraId="7921F235" w14:textId="77777777" w:rsidR="006B70A9" w:rsidRDefault="006B70A9" w:rsidP="006B70A9">
      <w:pPr>
        <w:pStyle w:val="Tekstpodstawowy"/>
        <w:ind w:left="0"/>
        <w:jc w:val="left"/>
      </w:pPr>
    </w:p>
    <w:p w14:paraId="2655E32D" w14:textId="77777777" w:rsidR="006B70A9" w:rsidRDefault="006B70A9" w:rsidP="006B70A9">
      <w:pPr>
        <w:pStyle w:val="Tekstpodstawowy"/>
        <w:spacing w:before="261"/>
        <w:ind w:left="0"/>
        <w:jc w:val="left"/>
      </w:pPr>
    </w:p>
    <w:p w14:paraId="47F8FC01" w14:textId="77777777" w:rsidR="006B70A9" w:rsidRDefault="006B70A9" w:rsidP="006B70A9">
      <w:pPr>
        <w:tabs>
          <w:tab w:val="left" w:pos="5798"/>
        </w:tabs>
        <w:ind w:left="493"/>
        <w:rPr>
          <w:sz w:val="18"/>
        </w:rPr>
      </w:pPr>
      <w:r>
        <w:rPr>
          <w:spacing w:val="-2"/>
          <w:sz w:val="18"/>
        </w:rPr>
        <w:t>…..........................................................................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…......................................................................</w:t>
      </w:r>
    </w:p>
    <w:p w14:paraId="33ADB1BA" w14:textId="6F7DF67E" w:rsidR="001F2215" w:rsidRPr="006B70A9" w:rsidRDefault="006B70A9" w:rsidP="006B70A9">
      <w:pPr>
        <w:tabs>
          <w:tab w:val="left" w:pos="6758"/>
        </w:tabs>
        <w:spacing w:before="34"/>
        <w:ind w:left="1484"/>
        <w:rPr>
          <w:sz w:val="18"/>
        </w:rPr>
        <w:sectPr w:rsidR="001F2215" w:rsidRPr="006B70A9">
          <w:pgSz w:w="11910" w:h="16840"/>
          <w:pgMar w:top="1060" w:right="740" w:bottom="1260" w:left="1000" w:header="286" w:footer="1031" w:gutter="0"/>
          <w:cols w:space="720"/>
        </w:sectPr>
      </w:pPr>
      <w:r>
        <w:rPr>
          <w:spacing w:val="-2"/>
          <w:sz w:val="18"/>
        </w:rPr>
        <w:t>Wykonawca</w:t>
      </w:r>
      <w:r>
        <w:rPr>
          <w:sz w:val="18"/>
        </w:rPr>
        <w:tab/>
      </w:r>
      <w:r>
        <w:rPr>
          <w:spacing w:val="-2"/>
          <w:sz w:val="18"/>
        </w:rPr>
        <w:t>Zamawiaj</w:t>
      </w:r>
    </w:p>
    <w:p w14:paraId="42496811" w14:textId="0EB07FEB" w:rsidR="001F2215" w:rsidRDefault="001F2215" w:rsidP="00FA6AA6">
      <w:pPr>
        <w:pStyle w:val="Tekstpodstawowy"/>
        <w:spacing w:before="76"/>
        <w:ind w:left="0"/>
        <w:jc w:val="left"/>
        <w:rPr>
          <w:sz w:val="18"/>
        </w:rPr>
      </w:pPr>
    </w:p>
    <w:sectPr w:rsidR="001F2215">
      <w:pgSz w:w="11910" w:h="16840"/>
      <w:pgMar w:top="1060" w:right="740" w:bottom="1260" w:left="1000" w:header="286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9FB8" w14:textId="77777777" w:rsidR="005C774E" w:rsidRDefault="005C774E">
      <w:r>
        <w:separator/>
      </w:r>
    </w:p>
  </w:endnote>
  <w:endnote w:type="continuationSeparator" w:id="0">
    <w:p w14:paraId="2E9A27BF" w14:textId="77777777" w:rsidR="005C774E" w:rsidRDefault="005C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48FF" w14:textId="77777777" w:rsidR="001F2215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1DDFF473" wp14:editId="33B1ABFB">
              <wp:simplePos x="0" y="0"/>
              <wp:positionH relativeFrom="page">
                <wp:posOffset>6743445</wp:posOffset>
              </wp:positionH>
              <wp:positionV relativeFrom="page">
                <wp:posOffset>9867189</wp:posOffset>
              </wp:positionV>
              <wp:extent cx="15113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F8B9C" w14:textId="77777777" w:rsidR="001F2215" w:rsidRDefault="00000000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FF47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1pt;margin-top:776.95pt;width:11.9pt;height:14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" filled="f" stroked="f">
              <v:textbox inset="0,0,0,0">
                <w:txbxContent>
                  <w:p w14:paraId="421F8B9C" w14:textId="77777777" w:rsidR="001F2215" w:rsidRDefault="00000000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85B7" w14:textId="77777777" w:rsidR="005C774E" w:rsidRDefault="005C774E">
      <w:r>
        <w:separator/>
      </w:r>
    </w:p>
  </w:footnote>
  <w:footnote w:type="continuationSeparator" w:id="0">
    <w:p w14:paraId="2974DF97" w14:textId="77777777" w:rsidR="005C774E" w:rsidRDefault="005C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E40F" w14:textId="77777777" w:rsidR="001F2215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87488" behindDoc="1" locked="0" layoutInCell="1" allowOverlap="1" wp14:anchorId="484D8D02" wp14:editId="62276F26">
          <wp:simplePos x="0" y="0"/>
          <wp:positionH relativeFrom="page">
            <wp:posOffset>1260475</wp:posOffset>
          </wp:positionH>
          <wp:positionV relativeFrom="page">
            <wp:posOffset>181609</wp:posOffset>
          </wp:positionV>
          <wp:extent cx="5273731" cy="499871"/>
          <wp:effectExtent l="0" t="0" r="0" b="0"/>
          <wp:wrapNone/>
          <wp:docPr id="25411338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3731" cy="499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B18"/>
    <w:multiLevelType w:val="hybridMultilevel"/>
    <w:tmpl w:val="4AB45558"/>
    <w:lvl w:ilvl="0" w:tplc="9B72FFCE">
      <w:start w:val="1"/>
      <w:numFmt w:val="decimal"/>
      <w:lvlText w:val="%1."/>
      <w:lvlJc w:val="left"/>
      <w:pPr>
        <w:ind w:left="49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8415BE">
      <w:numFmt w:val="bullet"/>
      <w:lvlText w:val="•"/>
      <w:lvlJc w:val="left"/>
      <w:pPr>
        <w:ind w:left="1466" w:hanging="361"/>
      </w:pPr>
      <w:rPr>
        <w:rFonts w:hint="default"/>
        <w:lang w:val="pl-PL" w:eastAsia="en-US" w:bidi="ar-SA"/>
      </w:rPr>
    </w:lvl>
    <w:lvl w:ilvl="2" w:tplc="89307E28">
      <w:numFmt w:val="bullet"/>
      <w:lvlText w:val="•"/>
      <w:lvlJc w:val="left"/>
      <w:pPr>
        <w:ind w:left="2433" w:hanging="361"/>
      </w:pPr>
      <w:rPr>
        <w:rFonts w:hint="default"/>
        <w:lang w:val="pl-PL" w:eastAsia="en-US" w:bidi="ar-SA"/>
      </w:rPr>
    </w:lvl>
    <w:lvl w:ilvl="3" w:tplc="45F89356">
      <w:numFmt w:val="bullet"/>
      <w:lvlText w:val="•"/>
      <w:lvlJc w:val="left"/>
      <w:pPr>
        <w:ind w:left="3399" w:hanging="361"/>
      </w:pPr>
      <w:rPr>
        <w:rFonts w:hint="default"/>
        <w:lang w:val="pl-PL" w:eastAsia="en-US" w:bidi="ar-SA"/>
      </w:rPr>
    </w:lvl>
    <w:lvl w:ilvl="4" w:tplc="B5CE4DAA">
      <w:numFmt w:val="bullet"/>
      <w:lvlText w:val="•"/>
      <w:lvlJc w:val="left"/>
      <w:pPr>
        <w:ind w:left="4366" w:hanging="361"/>
      </w:pPr>
      <w:rPr>
        <w:rFonts w:hint="default"/>
        <w:lang w:val="pl-PL" w:eastAsia="en-US" w:bidi="ar-SA"/>
      </w:rPr>
    </w:lvl>
    <w:lvl w:ilvl="5" w:tplc="C0868D5E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BF943CEE">
      <w:numFmt w:val="bullet"/>
      <w:lvlText w:val="•"/>
      <w:lvlJc w:val="left"/>
      <w:pPr>
        <w:ind w:left="6299" w:hanging="361"/>
      </w:pPr>
      <w:rPr>
        <w:rFonts w:hint="default"/>
        <w:lang w:val="pl-PL" w:eastAsia="en-US" w:bidi="ar-SA"/>
      </w:rPr>
    </w:lvl>
    <w:lvl w:ilvl="7" w:tplc="D6D2D966">
      <w:numFmt w:val="bullet"/>
      <w:lvlText w:val="•"/>
      <w:lvlJc w:val="left"/>
      <w:pPr>
        <w:ind w:left="7266" w:hanging="361"/>
      </w:pPr>
      <w:rPr>
        <w:rFonts w:hint="default"/>
        <w:lang w:val="pl-PL" w:eastAsia="en-US" w:bidi="ar-SA"/>
      </w:rPr>
    </w:lvl>
    <w:lvl w:ilvl="8" w:tplc="976EDC9E">
      <w:numFmt w:val="bullet"/>
      <w:lvlText w:val="•"/>
      <w:lvlJc w:val="left"/>
      <w:pPr>
        <w:ind w:left="823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D1F65B9"/>
    <w:multiLevelType w:val="hybridMultilevel"/>
    <w:tmpl w:val="8EBE8FE0"/>
    <w:lvl w:ilvl="0" w:tplc="E76492BE">
      <w:start w:val="1"/>
      <w:numFmt w:val="decimal"/>
      <w:lvlText w:val="%1."/>
      <w:lvlJc w:val="left"/>
      <w:pPr>
        <w:ind w:left="49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A6DC24">
      <w:start w:val="1"/>
      <w:numFmt w:val="lowerLetter"/>
      <w:lvlText w:val="%2."/>
      <w:lvlJc w:val="left"/>
      <w:pPr>
        <w:ind w:left="85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99A4760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A05C64B2">
      <w:numFmt w:val="bullet"/>
      <w:lvlText w:val="•"/>
      <w:lvlJc w:val="left"/>
      <w:pPr>
        <w:ind w:left="2928" w:hanging="360"/>
      </w:pPr>
      <w:rPr>
        <w:rFonts w:hint="default"/>
        <w:lang w:val="pl-PL" w:eastAsia="en-US" w:bidi="ar-SA"/>
      </w:rPr>
    </w:lvl>
    <w:lvl w:ilvl="4" w:tplc="8A4E3A00">
      <w:numFmt w:val="bullet"/>
      <w:lvlText w:val="•"/>
      <w:lvlJc w:val="left"/>
      <w:pPr>
        <w:ind w:left="3962" w:hanging="360"/>
      </w:pPr>
      <w:rPr>
        <w:rFonts w:hint="default"/>
        <w:lang w:val="pl-PL" w:eastAsia="en-US" w:bidi="ar-SA"/>
      </w:rPr>
    </w:lvl>
    <w:lvl w:ilvl="5" w:tplc="6916E30A">
      <w:numFmt w:val="bullet"/>
      <w:lvlText w:val="•"/>
      <w:lvlJc w:val="left"/>
      <w:pPr>
        <w:ind w:left="4996" w:hanging="360"/>
      </w:pPr>
      <w:rPr>
        <w:rFonts w:hint="default"/>
        <w:lang w:val="pl-PL" w:eastAsia="en-US" w:bidi="ar-SA"/>
      </w:rPr>
    </w:lvl>
    <w:lvl w:ilvl="6" w:tplc="BB94AFE0">
      <w:numFmt w:val="bullet"/>
      <w:lvlText w:val="•"/>
      <w:lvlJc w:val="left"/>
      <w:pPr>
        <w:ind w:left="6030" w:hanging="360"/>
      </w:pPr>
      <w:rPr>
        <w:rFonts w:hint="default"/>
        <w:lang w:val="pl-PL" w:eastAsia="en-US" w:bidi="ar-SA"/>
      </w:rPr>
    </w:lvl>
    <w:lvl w:ilvl="7" w:tplc="A13E4DEC">
      <w:numFmt w:val="bullet"/>
      <w:lvlText w:val="•"/>
      <w:lvlJc w:val="left"/>
      <w:pPr>
        <w:ind w:left="7064" w:hanging="360"/>
      </w:pPr>
      <w:rPr>
        <w:rFonts w:hint="default"/>
        <w:lang w:val="pl-PL" w:eastAsia="en-US" w:bidi="ar-SA"/>
      </w:rPr>
    </w:lvl>
    <w:lvl w:ilvl="8" w:tplc="A8E84B60">
      <w:numFmt w:val="bullet"/>
      <w:lvlText w:val="•"/>
      <w:lvlJc w:val="left"/>
      <w:pPr>
        <w:ind w:left="809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68F6555"/>
    <w:multiLevelType w:val="hybridMultilevel"/>
    <w:tmpl w:val="8946E932"/>
    <w:lvl w:ilvl="0" w:tplc="03E22EDA">
      <w:start w:val="1"/>
      <w:numFmt w:val="decimal"/>
      <w:lvlText w:val="%1."/>
      <w:lvlJc w:val="left"/>
      <w:pPr>
        <w:ind w:left="49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16AB7E">
      <w:numFmt w:val="bullet"/>
      <w:lvlText w:val="•"/>
      <w:lvlJc w:val="left"/>
      <w:pPr>
        <w:ind w:left="1466" w:hanging="361"/>
      </w:pPr>
      <w:rPr>
        <w:rFonts w:hint="default"/>
        <w:lang w:val="pl-PL" w:eastAsia="en-US" w:bidi="ar-SA"/>
      </w:rPr>
    </w:lvl>
    <w:lvl w:ilvl="2" w:tplc="9F783D92">
      <w:numFmt w:val="bullet"/>
      <w:lvlText w:val="•"/>
      <w:lvlJc w:val="left"/>
      <w:pPr>
        <w:ind w:left="2433" w:hanging="361"/>
      </w:pPr>
      <w:rPr>
        <w:rFonts w:hint="default"/>
        <w:lang w:val="pl-PL" w:eastAsia="en-US" w:bidi="ar-SA"/>
      </w:rPr>
    </w:lvl>
    <w:lvl w:ilvl="3" w:tplc="5ADABDB0">
      <w:numFmt w:val="bullet"/>
      <w:lvlText w:val="•"/>
      <w:lvlJc w:val="left"/>
      <w:pPr>
        <w:ind w:left="3399" w:hanging="361"/>
      </w:pPr>
      <w:rPr>
        <w:rFonts w:hint="default"/>
        <w:lang w:val="pl-PL" w:eastAsia="en-US" w:bidi="ar-SA"/>
      </w:rPr>
    </w:lvl>
    <w:lvl w:ilvl="4" w:tplc="9D7C4FDC">
      <w:numFmt w:val="bullet"/>
      <w:lvlText w:val="•"/>
      <w:lvlJc w:val="left"/>
      <w:pPr>
        <w:ind w:left="4366" w:hanging="361"/>
      </w:pPr>
      <w:rPr>
        <w:rFonts w:hint="default"/>
        <w:lang w:val="pl-PL" w:eastAsia="en-US" w:bidi="ar-SA"/>
      </w:rPr>
    </w:lvl>
    <w:lvl w:ilvl="5" w:tplc="1C4A8D9A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CFA68B9C">
      <w:numFmt w:val="bullet"/>
      <w:lvlText w:val="•"/>
      <w:lvlJc w:val="left"/>
      <w:pPr>
        <w:ind w:left="6299" w:hanging="361"/>
      </w:pPr>
      <w:rPr>
        <w:rFonts w:hint="default"/>
        <w:lang w:val="pl-PL" w:eastAsia="en-US" w:bidi="ar-SA"/>
      </w:rPr>
    </w:lvl>
    <w:lvl w:ilvl="7" w:tplc="4E80FDE8">
      <w:numFmt w:val="bullet"/>
      <w:lvlText w:val="•"/>
      <w:lvlJc w:val="left"/>
      <w:pPr>
        <w:ind w:left="7266" w:hanging="361"/>
      </w:pPr>
      <w:rPr>
        <w:rFonts w:hint="default"/>
        <w:lang w:val="pl-PL" w:eastAsia="en-US" w:bidi="ar-SA"/>
      </w:rPr>
    </w:lvl>
    <w:lvl w:ilvl="8" w:tplc="4E884406">
      <w:numFmt w:val="bullet"/>
      <w:lvlText w:val="•"/>
      <w:lvlJc w:val="left"/>
      <w:pPr>
        <w:ind w:left="823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2CC9679F"/>
    <w:multiLevelType w:val="hybridMultilevel"/>
    <w:tmpl w:val="0610173A"/>
    <w:lvl w:ilvl="0" w:tplc="58E2516C">
      <w:start w:val="1"/>
      <w:numFmt w:val="decimal"/>
      <w:lvlText w:val="%1."/>
      <w:lvlJc w:val="left"/>
      <w:pPr>
        <w:ind w:left="49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B09D56">
      <w:start w:val="1"/>
      <w:numFmt w:val="lowerLetter"/>
      <w:lvlText w:val="%2)"/>
      <w:lvlJc w:val="left"/>
      <w:pPr>
        <w:ind w:left="416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7DA957C">
      <w:numFmt w:val="bullet"/>
      <w:lvlText w:val="•"/>
      <w:lvlJc w:val="left"/>
      <w:pPr>
        <w:ind w:left="1574" w:hanging="425"/>
      </w:pPr>
      <w:rPr>
        <w:rFonts w:hint="default"/>
        <w:lang w:val="pl-PL" w:eastAsia="en-US" w:bidi="ar-SA"/>
      </w:rPr>
    </w:lvl>
    <w:lvl w:ilvl="3" w:tplc="3BA2181E">
      <w:numFmt w:val="bullet"/>
      <w:lvlText w:val="•"/>
      <w:lvlJc w:val="left"/>
      <w:pPr>
        <w:ind w:left="2648" w:hanging="425"/>
      </w:pPr>
      <w:rPr>
        <w:rFonts w:hint="default"/>
        <w:lang w:val="pl-PL" w:eastAsia="en-US" w:bidi="ar-SA"/>
      </w:rPr>
    </w:lvl>
    <w:lvl w:ilvl="4" w:tplc="87506BC2">
      <w:numFmt w:val="bullet"/>
      <w:lvlText w:val="•"/>
      <w:lvlJc w:val="left"/>
      <w:pPr>
        <w:ind w:left="3722" w:hanging="425"/>
      </w:pPr>
      <w:rPr>
        <w:rFonts w:hint="default"/>
        <w:lang w:val="pl-PL" w:eastAsia="en-US" w:bidi="ar-SA"/>
      </w:rPr>
    </w:lvl>
    <w:lvl w:ilvl="5" w:tplc="827A07C6">
      <w:numFmt w:val="bullet"/>
      <w:lvlText w:val="•"/>
      <w:lvlJc w:val="left"/>
      <w:pPr>
        <w:ind w:left="4796" w:hanging="425"/>
      </w:pPr>
      <w:rPr>
        <w:rFonts w:hint="default"/>
        <w:lang w:val="pl-PL" w:eastAsia="en-US" w:bidi="ar-SA"/>
      </w:rPr>
    </w:lvl>
    <w:lvl w:ilvl="6" w:tplc="8996CEA8">
      <w:numFmt w:val="bullet"/>
      <w:lvlText w:val="•"/>
      <w:lvlJc w:val="left"/>
      <w:pPr>
        <w:ind w:left="5870" w:hanging="425"/>
      </w:pPr>
      <w:rPr>
        <w:rFonts w:hint="default"/>
        <w:lang w:val="pl-PL" w:eastAsia="en-US" w:bidi="ar-SA"/>
      </w:rPr>
    </w:lvl>
    <w:lvl w:ilvl="7" w:tplc="A06CC410">
      <w:numFmt w:val="bullet"/>
      <w:lvlText w:val="•"/>
      <w:lvlJc w:val="left"/>
      <w:pPr>
        <w:ind w:left="6944" w:hanging="425"/>
      </w:pPr>
      <w:rPr>
        <w:rFonts w:hint="default"/>
        <w:lang w:val="pl-PL" w:eastAsia="en-US" w:bidi="ar-SA"/>
      </w:rPr>
    </w:lvl>
    <w:lvl w:ilvl="8" w:tplc="0EA41DD8">
      <w:numFmt w:val="bullet"/>
      <w:lvlText w:val="•"/>
      <w:lvlJc w:val="left"/>
      <w:pPr>
        <w:ind w:left="8018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2F2E3154"/>
    <w:multiLevelType w:val="hybridMultilevel"/>
    <w:tmpl w:val="61BCCA76"/>
    <w:lvl w:ilvl="0" w:tplc="A70ADE94">
      <w:start w:val="1"/>
      <w:numFmt w:val="decimal"/>
      <w:lvlText w:val="%1."/>
      <w:lvlJc w:val="left"/>
      <w:pPr>
        <w:ind w:left="493" w:hanging="36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7440F80">
      <w:start w:val="1"/>
      <w:numFmt w:val="lowerLetter"/>
      <w:lvlText w:val="%2."/>
      <w:lvlJc w:val="left"/>
      <w:pPr>
        <w:ind w:left="841" w:hanging="28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D665C08">
      <w:numFmt w:val="bullet"/>
      <w:lvlText w:val="•"/>
      <w:lvlJc w:val="left"/>
      <w:pPr>
        <w:ind w:left="1876" w:hanging="281"/>
      </w:pPr>
      <w:rPr>
        <w:rFonts w:hint="default"/>
        <w:lang w:val="pl-PL" w:eastAsia="en-US" w:bidi="ar-SA"/>
      </w:rPr>
    </w:lvl>
    <w:lvl w:ilvl="3" w:tplc="F99A0D3A">
      <w:numFmt w:val="bullet"/>
      <w:lvlText w:val="•"/>
      <w:lvlJc w:val="left"/>
      <w:pPr>
        <w:ind w:left="2912" w:hanging="281"/>
      </w:pPr>
      <w:rPr>
        <w:rFonts w:hint="default"/>
        <w:lang w:val="pl-PL" w:eastAsia="en-US" w:bidi="ar-SA"/>
      </w:rPr>
    </w:lvl>
    <w:lvl w:ilvl="4" w:tplc="E68411F6">
      <w:numFmt w:val="bullet"/>
      <w:lvlText w:val="•"/>
      <w:lvlJc w:val="left"/>
      <w:pPr>
        <w:ind w:left="3948" w:hanging="281"/>
      </w:pPr>
      <w:rPr>
        <w:rFonts w:hint="default"/>
        <w:lang w:val="pl-PL" w:eastAsia="en-US" w:bidi="ar-SA"/>
      </w:rPr>
    </w:lvl>
    <w:lvl w:ilvl="5" w:tplc="8C506CE8">
      <w:numFmt w:val="bullet"/>
      <w:lvlText w:val="•"/>
      <w:lvlJc w:val="left"/>
      <w:pPr>
        <w:ind w:left="4985" w:hanging="281"/>
      </w:pPr>
      <w:rPr>
        <w:rFonts w:hint="default"/>
        <w:lang w:val="pl-PL" w:eastAsia="en-US" w:bidi="ar-SA"/>
      </w:rPr>
    </w:lvl>
    <w:lvl w:ilvl="6" w:tplc="5FEC6A1C">
      <w:numFmt w:val="bullet"/>
      <w:lvlText w:val="•"/>
      <w:lvlJc w:val="left"/>
      <w:pPr>
        <w:ind w:left="6021" w:hanging="281"/>
      </w:pPr>
      <w:rPr>
        <w:rFonts w:hint="default"/>
        <w:lang w:val="pl-PL" w:eastAsia="en-US" w:bidi="ar-SA"/>
      </w:rPr>
    </w:lvl>
    <w:lvl w:ilvl="7" w:tplc="538E0376">
      <w:numFmt w:val="bullet"/>
      <w:lvlText w:val="•"/>
      <w:lvlJc w:val="left"/>
      <w:pPr>
        <w:ind w:left="7057" w:hanging="281"/>
      </w:pPr>
      <w:rPr>
        <w:rFonts w:hint="default"/>
        <w:lang w:val="pl-PL" w:eastAsia="en-US" w:bidi="ar-SA"/>
      </w:rPr>
    </w:lvl>
    <w:lvl w:ilvl="8" w:tplc="1FDE0158">
      <w:numFmt w:val="bullet"/>
      <w:lvlText w:val="•"/>
      <w:lvlJc w:val="left"/>
      <w:pPr>
        <w:ind w:left="8093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4ACE7CE3"/>
    <w:multiLevelType w:val="hybridMultilevel"/>
    <w:tmpl w:val="D2DE40EC"/>
    <w:lvl w:ilvl="0" w:tplc="0906A9E8">
      <w:start w:val="1"/>
      <w:numFmt w:val="lowerLetter"/>
      <w:lvlText w:val="%1)"/>
      <w:lvlJc w:val="left"/>
      <w:pPr>
        <w:ind w:left="85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4986AB2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B23675F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5C6AAB7A">
      <w:numFmt w:val="bullet"/>
      <w:lvlText w:val="•"/>
      <w:lvlJc w:val="left"/>
      <w:pPr>
        <w:ind w:left="3651" w:hanging="360"/>
      </w:pPr>
      <w:rPr>
        <w:rFonts w:hint="default"/>
        <w:lang w:val="pl-PL" w:eastAsia="en-US" w:bidi="ar-SA"/>
      </w:rPr>
    </w:lvl>
    <w:lvl w:ilvl="4" w:tplc="D44CEE62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5" w:tplc="D138018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6" w:tplc="A678F148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7" w:tplc="EC06274A"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 w:tplc="B27CC632">
      <w:numFmt w:val="bullet"/>
      <w:lvlText w:val="•"/>
      <w:lvlJc w:val="left"/>
      <w:pPr>
        <w:ind w:left="830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C1306D8"/>
    <w:multiLevelType w:val="hybridMultilevel"/>
    <w:tmpl w:val="9AE24B0A"/>
    <w:lvl w:ilvl="0" w:tplc="2C7E2FC8">
      <w:start w:val="1"/>
      <w:numFmt w:val="decimal"/>
      <w:lvlText w:val="%1."/>
      <w:lvlJc w:val="left"/>
      <w:pPr>
        <w:ind w:left="346" w:hanging="22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3672A0">
      <w:start w:val="1"/>
      <w:numFmt w:val="lowerLetter"/>
      <w:lvlText w:val="%2."/>
      <w:lvlJc w:val="left"/>
      <w:pPr>
        <w:ind w:left="560" w:hanging="28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A56EB80">
      <w:numFmt w:val="bullet"/>
      <w:lvlText w:val="•"/>
      <w:lvlJc w:val="left"/>
      <w:pPr>
        <w:ind w:left="1627" w:hanging="286"/>
      </w:pPr>
      <w:rPr>
        <w:rFonts w:hint="default"/>
        <w:lang w:val="pl-PL" w:eastAsia="en-US" w:bidi="ar-SA"/>
      </w:rPr>
    </w:lvl>
    <w:lvl w:ilvl="3" w:tplc="263A024E">
      <w:numFmt w:val="bullet"/>
      <w:lvlText w:val="•"/>
      <w:lvlJc w:val="left"/>
      <w:pPr>
        <w:ind w:left="2694" w:hanging="286"/>
      </w:pPr>
      <w:rPr>
        <w:rFonts w:hint="default"/>
        <w:lang w:val="pl-PL" w:eastAsia="en-US" w:bidi="ar-SA"/>
      </w:rPr>
    </w:lvl>
    <w:lvl w:ilvl="4" w:tplc="C9BCD540">
      <w:numFmt w:val="bullet"/>
      <w:lvlText w:val="•"/>
      <w:lvlJc w:val="left"/>
      <w:pPr>
        <w:ind w:left="3762" w:hanging="286"/>
      </w:pPr>
      <w:rPr>
        <w:rFonts w:hint="default"/>
        <w:lang w:val="pl-PL" w:eastAsia="en-US" w:bidi="ar-SA"/>
      </w:rPr>
    </w:lvl>
    <w:lvl w:ilvl="5" w:tplc="AD587ECC">
      <w:numFmt w:val="bullet"/>
      <w:lvlText w:val="•"/>
      <w:lvlJc w:val="left"/>
      <w:pPr>
        <w:ind w:left="4829" w:hanging="286"/>
      </w:pPr>
      <w:rPr>
        <w:rFonts w:hint="default"/>
        <w:lang w:val="pl-PL" w:eastAsia="en-US" w:bidi="ar-SA"/>
      </w:rPr>
    </w:lvl>
    <w:lvl w:ilvl="6" w:tplc="D15C622A">
      <w:numFmt w:val="bullet"/>
      <w:lvlText w:val="•"/>
      <w:lvlJc w:val="left"/>
      <w:pPr>
        <w:ind w:left="5896" w:hanging="286"/>
      </w:pPr>
      <w:rPr>
        <w:rFonts w:hint="default"/>
        <w:lang w:val="pl-PL" w:eastAsia="en-US" w:bidi="ar-SA"/>
      </w:rPr>
    </w:lvl>
    <w:lvl w:ilvl="7" w:tplc="448886E6">
      <w:numFmt w:val="bullet"/>
      <w:lvlText w:val="•"/>
      <w:lvlJc w:val="left"/>
      <w:pPr>
        <w:ind w:left="6964" w:hanging="286"/>
      </w:pPr>
      <w:rPr>
        <w:rFonts w:hint="default"/>
        <w:lang w:val="pl-PL" w:eastAsia="en-US" w:bidi="ar-SA"/>
      </w:rPr>
    </w:lvl>
    <w:lvl w:ilvl="8" w:tplc="846ED092">
      <w:numFmt w:val="bullet"/>
      <w:lvlText w:val="•"/>
      <w:lvlJc w:val="left"/>
      <w:pPr>
        <w:ind w:left="8031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7CD8485E"/>
    <w:multiLevelType w:val="hybridMultilevel"/>
    <w:tmpl w:val="0F2A0CCA"/>
    <w:lvl w:ilvl="0" w:tplc="184C9256">
      <w:start w:val="1"/>
      <w:numFmt w:val="decimal"/>
      <w:lvlText w:val="%1."/>
      <w:lvlJc w:val="left"/>
      <w:pPr>
        <w:ind w:left="49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38D03C">
      <w:numFmt w:val="bullet"/>
      <w:lvlText w:val="•"/>
      <w:lvlJc w:val="left"/>
      <w:pPr>
        <w:ind w:left="1466" w:hanging="361"/>
      </w:pPr>
      <w:rPr>
        <w:rFonts w:hint="default"/>
        <w:lang w:val="pl-PL" w:eastAsia="en-US" w:bidi="ar-SA"/>
      </w:rPr>
    </w:lvl>
    <w:lvl w:ilvl="2" w:tplc="25CC6046">
      <w:numFmt w:val="bullet"/>
      <w:lvlText w:val="•"/>
      <w:lvlJc w:val="left"/>
      <w:pPr>
        <w:ind w:left="2433" w:hanging="361"/>
      </w:pPr>
      <w:rPr>
        <w:rFonts w:hint="default"/>
        <w:lang w:val="pl-PL" w:eastAsia="en-US" w:bidi="ar-SA"/>
      </w:rPr>
    </w:lvl>
    <w:lvl w:ilvl="3" w:tplc="CFE2B2E0">
      <w:numFmt w:val="bullet"/>
      <w:lvlText w:val="•"/>
      <w:lvlJc w:val="left"/>
      <w:pPr>
        <w:ind w:left="3399" w:hanging="361"/>
      </w:pPr>
      <w:rPr>
        <w:rFonts w:hint="default"/>
        <w:lang w:val="pl-PL" w:eastAsia="en-US" w:bidi="ar-SA"/>
      </w:rPr>
    </w:lvl>
    <w:lvl w:ilvl="4" w:tplc="C7EC2204">
      <w:numFmt w:val="bullet"/>
      <w:lvlText w:val="•"/>
      <w:lvlJc w:val="left"/>
      <w:pPr>
        <w:ind w:left="4366" w:hanging="361"/>
      </w:pPr>
      <w:rPr>
        <w:rFonts w:hint="default"/>
        <w:lang w:val="pl-PL" w:eastAsia="en-US" w:bidi="ar-SA"/>
      </w:rPr>
    </w:lvl>
    <w:lvl w:ilvl="5" w:tplc="7376E4DA">
      <w:numFmt w:val="bullet"/>
      <w:lvlText w:val="•"/>
      <w:lvlJc w:val="left"/>
      <w:pPr>
        <w:ind w:left="5333" w:hanging="361"/>
      </w:pPr>
      <w:rPr>
        <w:rFonts w:hint="default"/>
        <w:lang w:val="pl-PL" w:eastAsia="en-US" w:bidi="ar-SA"/>
      </w:rPr>
    </w:lvl>
    <w:lvl w:ilvl="6" w:tplc="0EDC90D4">
      <w:numFmt w:val="bullet"/>
      <w:lvlText w:val="•"/>
      <w:lvlJc w:val="left"/>
      <w:pPr>
        <w:ind w:left="6299" w:hanging="361"/>
      </w:pPr>
      <w:rPr>
        <w:rFonts w:hint="default"/>
        <w:lang w:val="pl-PL" w:eastAsia="en-US" w:bidi="ar-SA"/>
      </w:rPr>
    </w:lvl>
    <w:lvl w:ilvl="7" w:tplc="773A8A8C">
      <w:numFmt w:val="bullet"/>
      <w:lvlText w:val="•"/>
      <w:lvlJc w:val="left"/>
      <w:pPr>
        <w:ind w:left="7266" w:hanging="361"/>
      </w:pPr>
      <w:rPr>
        <w:rFonts w:hint="default"/>
        <w:lang w:val="pl-PL" w:eastAsia="en-US" w:bidi="ar-SA"/>
      </w:rPr>
    </w:lvl>
    <w:lvl w:ilvl="8" w:tplc="998E8404">
      <w:numFmt w:val="bullet"/>
      <w:lvlText w:val="•"/>
      <w:lvlJc w:val="left"/>
      <w:pPr>
        <w:ind w:left="8233" w:hanging="361"/>
      </w:pPr>
      <w:rPr>
        <w:rFonts w:hint="default"/>
        <w:lang w:val="pl-PL" w:eastAsia="en-US" w:bidi="ar-SA"/>
      </w:rPr>
    </w:lvl>
  </w:abstractNum>
  <w:num w:numId="1" w16cid:durableId="1042244287">
    <w:abstractNumId w:val="2"/>
  </w:num>
  <w:num w:numId="2" w16cid:durableId="1139999869">
    <w:abstractNumId w:val="1"/>
  </w:num>
  <w:num w:numId="3" w16cid:durableId="2072263072">
    <w:abstractNumId w:val="5"/>
  </w:num>
  <w:num w:numId="4" w16cid:durableId="601844566">
    <w:abstractNumId w:val="4"/>
  </w:num>
  <w:num w:numId="5" w16cid:durableId="397436038">
    <w:abstractNumId w:val="3"/>
  </w:num>
  <w:num w:numId="6" w16cid:durableId="352994464">
    <w:abstractNumId w:val="7"/>
  </w:num>
  <w:num w:numId="7" w16cid:durableId="62027395">
    <w:abstractNumId w:val="6"/>
  </w:num>
  <w:num w:numId="8" w16cid:durableId="143845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5"/>
    <w:rsid w:val="000036CF"/>
    <w:rsid w:val="00045827"/>
    <w:rsid w:val="000D333C"/>
    <w:rsid w:val="001C2D41"/>
    <w:rsid w:val="001F2215"/>
    <w:rsid w:val="00276994"/>
    <w:rsid w:val="00336E4B"/>
    <w:rsid w:val="003A4745"/>
    <w:rsid w:val="003C3324"/>
    <w:rsid w:val="003F7362"/>
    <w:rsid w:val="0041162C"/>
    <w:rsid w:val="00432F52"/>
    <w:rsid w:val="00475B89"/>
    <w:rsid w:val="004E11C6"/>
    <w:rsid w:val="005A470C"/>
    <w:rsid w:val="005B4510"/>
    <w:rsid w:val="005C774E"/>
    <w:rsid w:val="0063057D"/>
    <w:rsid w:val="0066769A"/>
    <w:rsid w:val="006B70A9"/>
    <w:rsid w:val="006F6113"/>
    <w:rsid w:val="007B5022"/>
    <w:rsid w:val="007C6DAB"/>
    <w:rsid w:val="008C5F66"/>
    <w:rsid w:val="009B1D77"/>
    <w:rsid w:val="00B56641"/>
    <w:rsid w:val="00B813AB"/>
    <w:rsid w:val="00B93C55"/>
    <w:rsid w:val="00BB32A9"/>
    <w:rsid w:val="00BD70BD"/>
    <w:rsid w:val="00C84E2D"/>
    <w:rsid w:val="00CE3C4A"/>
    <w:rsid w:val="00D77056"/>
    <w:rsid w:val="00F0739F"/>
    <w:rsid w:val="00F271DB"/>
    <w:rsid w:val="00F32F6A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434F"/>
  <w15:docId w15:val="{3D70C758-C0B3-4DE9-99E0-E48876AA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Segoe UI" w:eastAsia="Segoe UI" w:hAnsi="Segoe UI" w:cs="Segoe UI"/>
      <w:lang w:val="pl-PL"/>
    </w:rPr>
  </w:style>
  <w:style w:type="paragraph" w:styleId="Nagwek1">
    <w:name w:val="heading 1"/>
    <w:basedOn w:val="Normalny"/>
    <w:uiPriority w:val="9"/>
    <w:qFormat/>
    <w:pPr>
      <w:ind w:left="3225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93"/>
      <w:jc w:val="both"/>
    </w:pPr>
  </w:style>
  <w:style w:type="paragraph" w:styleId="Akapitzlist">
    <w:name w:val="List Paragraph"/>
    <w:basedOn w:val="Normalny"/>
    <w:uiPriority w:val="1"/>
    <w:qFormat/>
    <w:pPr>
      <w:spacing w:before="36"/>
      <w:ind w:left="49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2361</Words>
  <Characters>14166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Szutowicz</dc:creator>
  <cp:lastModifiedBy>biuro</cp:lastModifiedBy>
  <cp:revision>15</cp:revision>
  <dcterms:created xsi:type="dcterms:W3CDTF">2024-11-13T07:41:00Z</dcterms:created>
  <dcterms:modified xsi:type="dcterms:W3CDTF">2026-01-22T13:04:00Z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2019</vt:lpwstr>
  </property>
</Properties>
</file>